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4EDC" w:rsidRDefault="003D4EDC" w:rsidP="003D4EDC">
      <w:pPr>
        <w:spacing w:line="216" w:lineRule="auto"/>
        <w:ind w:firstLine="900"/>
        <w:jc w:val="both"/>
      </w:pPr>
      <w:bookmarkStart w:id="0" w:name="_GoBack"/>
      <w:bookmarkEnd w:id="0"/>
    </w:p>
    <w:p w:rsidR="003D4EDC" w:rsidRDefault="003D4EDC" w:rsidP="003D4EDC">
      <w:pPr>
        <w:jc w:val="both"/>
        <w:rPr>
          <w:rFonts w:ascii="Times New Roman" w:hAnsi="Times New Roman" w:cs="Times New Roman"/>
          <w:b/>
          <w:sz w:val="24"/>
          <w:szCs w:val="24"/>
        </w:rPr>
      </w:pPr>
      <w:r>
        <w:rPr>
          <w:rFonts w:ascii="Times New Roman" w:hAnsi="Times New Roman" w:cs="Times New Roman"/>
          <w:b/>
          <w:sz w:val="24"/>
          <w:szCs w:val="24"/>
        </w:rPr>
        <w:t xml:space="preserve">                                         ПОЯСНИТЕЛЬНАЯ ЗАПИСКА</w:t>
      </w:r>
    </w:p>
    <w:p w:rsidR="003D4EDC" w:rsidRDefault="003D4EDC" w:rsidP="003D4ED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XXI век стал веком глобальных информационных коммуникаций, интенсивного внедрения электроники, мехатроники и робототехники в нашу жизнь.</w:t>
      </w:r>
    </w:p>
    <w:p w:rsidR="003D4EDC" w:rsidRDefault="003D4EDC" w:rsidP="003D4ED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Студия робототехники дает возможность обучающимся не только заполнить свой досуг, но и развить базовые знания и поднять уровень мотивации к обучению. На занятиях находят себе любимое дело талантливые, целеустремлённые и способные обучающиеся.</w:t>
      </w:r>
    </w:p>
    <w:p w:rsidR="003D4EDC" w:rsidRDefault="003D4EDC" w:rsidP="003D4ED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Многим сегодняшним обучающимся  в будущем предстоит не только эксплуатировать, но и принимать активное участие в разработке и изготовлении автоматических и мехатронных устройств различного назначения. Поэтому наряду с психологической подготовкой большое внимание следует уделять практической подготовке, отвечающей требованиям сегодняшнего дня.      </w:t>
      </w:r>
    </w:p>
    <w:p w:rsidR="003D4EDC" w:rsidRDefault="003D4EDC" w:rsidP="003D4ED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Одним из эффективных путей профориентационной и практической подготовки обучающихся являются их занятия в студиях и кружках автоматики и робототехники. Работа в студии позволит обучающимся ознакомиться с основами мехатроники, робототехники, электротехники, электроники, полупроводниковой схемотехники, устройством и применением источников питания РЭА, работой электронных усилителей различного назначения, применением аналоговых интегральных микросхем и др.</w:t>
      </w:r>
    </w:p>
    <w:p w:rsidR="003D4EDC" w:rsidRDefault="003D4EDC" w:rsidP="003D4EDC">
      <w:pPr>
        <w:spacing w:before="100" w:beforeAutospacing="1" w:after="100" w:afterAutospacing="1" w:line="240" w:lineRule="auto"/>
        <w:jc w:val="both"/>
        <w:outlineLvl w:val="0"/>
        <w:rPr>
          <w:rFonts w:ascii="Times New Roman" w:eastAsia="Times New Roman" w:hAnsi="Times New Roman" w:cs="Times New Roman"/>
          <w:bCs/>
          <w:kern w:val="36"/>
          <w:sz w:val="24"/>
          <w:szCs w:val="24"/>
          <w:lang w:eastAsia="ru-RU"/>
        </w:rPr>
      </w:pPr>
      <w:r>
        <w:rPr>
          <w:rFonts w:ascii="Times New Roman" w:eastAsia="Times New Roman" w:hAnsi="Times New Roman" w:cs="Times New Roman"/>
          <w:bCs/>
          <w:kern w:val="36"/>
          <w:sz w:val="24"/>
          <w:szCs w:val="24"/>
          <w:lang w:eastAsia="ru-RU"/>
        </w:rPr>
        <w:t xml:space="preserve">Развитие научно-технического творчества обучающихся </w:t>
      </w:r>
      <w:r>
        <w:rPr>
          <w:rFonts w:ascii="Times New Roman" w:eastAsia="Times New Roman" w:hAnsi="Times New Roman" w:cs="Times New Roman"/>
          <w:sz w:val="24"/>
          <w:szCs w:val="24"/>
          <w:lang w:eastAsia="ru-RU"/>
        </w:rPr>
        <w:t>можно применять совершенно с другой целью, чем это требуется по условию. Здесь важно иметь в виду, что деятельность обучающихся, их конкретные действия, характеризующие специфику мышления, лишь в определенной мере зависят от условия, а главным образом отражают личностные установки, стратегии данного субъекта, его стиль творческой деятельности.</w:t>
      </w:r>
    </w:p>
    <w:p w:rsidR="003D4EDC" w:rsidRDefault="003D4EDC" w:rsidP="003D4ED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Метод ситуационной драматизации</w:t>
      </w:r>
      <w:r>
        <w:rPr>
          <w:rFonts w:ascii="Times New Roman" w:eastAsia="Times New Roman" w:hAnsi="Times New Roman" w:cs="Times New Roman"/>
          <w:sz w:val="24"/>
          <w:szCs w:val="24"/>
          <w:lang w:eastAsia="ru-RU"/>
        </w:rPr>
        <w:t xml:space="preserve"> (МСД) – заключается в том, что в зависимости от конкретного педагогического замысла и текущего решения задачи вводятся определенные изменения в ход решения. Эти изменения предназначены для затруднения деятельности обучающегося и могут быть самыми разнообразными, начиная от вопросов, которые задает преподаватель («вопросы-помехи»), и кончая разными не предусмотренными обычной процедурой требованиями. Метод внезапных запрещений является разновидностью данного метода.</w:t>
      </w:r>
    </w:p>
    <w:p w:rsidR="003D4EDC" w:rsidRDefault="003D4EDC" w:rsidP="003D4ED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 собой разумеется, что эти методы нужно применять продуманно, дозировать их, учитывая индивидуальные свойства обучающихся. В противном случае можно достичь лишь «эффекта полного погашения» и самой деятельности, и желания ею заниматься.</w:t>
      </w:r>
    </w:p>
    <w:p w:rsidR="003D4EDC" w:rsidRDefault="003D4EDC" w:rsidP="003D4ED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Студия (кружок) робототехники, как основная форма организации технического   творчества.</w:t>
      </w:r>
    </w:p>
    <w:p w:rsidR="003D4EDC" w:rsidRDefault="003D4EDC" w:rsidP="003D4ED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Выпускник профессионального учебного заведения, кроме профессиональных знаний, умений и навыков, предусмотренных требованиями Государственного стандарта по специальности, должен обладать и такими, как компетентность и профессиональная мобильность, владение навыками самообразования и повышения квалификации, инициативность и самодисциплина, предприимчивость и деловитость, способность к самоанализу и принятию ответственных решений. Сегодня особое внимание уделяется компетентному подходу в образовании. Для педагога – это переход от передачи знаний к </w:t>
      </w:r>
      <w:r>
        <w:rPr>
          <w:rFonts w:ascii="Times New Roman" w:eastAsia="Times New Roman" w:hAnsi="Times New Roman" w:cs="Times New Roman"/>
          <w:sz w:val="24"/>
          <w:szCs w:val="24"/>
          <w:lang w:eastAsia="ru-RU"/>
        </w:rPr>
        <w:lastRenderedPageBreak/>
        <w:t xml:space="preserve">созданию условий для активного познания и получения обучающимися практического опыта. Для обучающихся – переход от пассивного усвоения информации к активному ее поиску, критическому осмыслению, использованию на практике. Решению данных задач может способствовать только переход на новый тип обучения - инновационный. </w:t>
      </w:r>
    </w:p>
    <w:p w:rsidR="003D4EDC" w:rsidRDefault="003D4EDC" w:rsidP="003D4ED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Наиболее распространенной организационной формой развития технического творчества обучающихся является кружок или студия. Студия (кружок) робототехники – это добровольное объединение обучающихся на основе общего интереса к конкретной отрасли техники или науки.</w:t>
      </w:r>
    </w:p>
    <w:p w:rsidR="003D4EDC" w:rsidRDefault="003D4EDC" w:rsidP="003D4ED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Студии (кружки) чаще всего создаются по проблемному принципу. Этот принцип постепенно идет на смену предметному принципу, на котором часто ещё базируются кружки.</w:t>
      </w:r>
    </w:p>
    <w:p w:rsidR="003D4EDC" w:rsidRDefault="003D4EDC" w:rsidP="003D4ED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Известно, что любая творческая деятельность предполагает получение новых, ранее неизвестных данных. Но получение результатов, обладающих объективной новизной, как правило, характерно для творческой личности с высоким уровнем общекультурного развития.</w:t>
      </w:r>
    </w:p>
    <w:p w:rsidR="003D4EDC" w:rsidRDefault="003D4EDC" w:rsidP="003D4ED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Студию (кружок) технического творчества можно сравнить с самонастраивающейся системой, а роль руководителя кружка – с ролью настройщика этой сложной системы. Если система работает правильно, то настройщик не вмешивается, но внимательно наблюдает за работой. В случае отклонения от принятых условий настройщик регулирует, подтягивает, ослабляет и т.д. При этом, чем больше самостоятельности в работе студии (кружка), чем активнее самодеятельность участников, тем быстрее и ярче проявляются результаты их воспитания и самовоспитания, тем оперативнее могут быть действия взрослого специалиста.</w:t>
      </w:r>
    </w:p>
    <w:p w:rsidR="003D4EDC" w:rsidRDefault="003D4EDC" w:rsidP="003D4ED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Активностью обучающихся можно управлять надёжно только в том случае, если они сами участвуют в создании условий для проявления и развития их активности в требуемом направлении. Непременным условием развития активности обучающихся в научно-техническом творчестве является наличие увлеченного и высококвалифицированного специалиста и материально-техническое обеспечение деятельности этих энтузиастов. Новые программы технических студий (кружков) представляют широкие возможности для повышения действенности воспитания во внеаудиторной работе обучающихся, для дальнейшего развития технического творчества.</w:t>
      </w:r>
    </w:p>
    <w:p w:rsidR="003D4EDC" w:rsidRDefault="003D4EDC" w:rsidP="003D4EDC">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3D4EDC" w:rsidRDefault="003D4EDC" w:rsidP="003D4EDC">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Приоритетные принципы данной разработки:</w:t>
      </w:r>
    </w:p>
    <w:p w:rsidR="003D4EDC" w:rsidRDefault="003D4EDC" w:rsidP="003D4EDC">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Личностная ориентация образовательного процесса;</w:t>
      </w:r>
    </w:p>
    <w:p w:rsidR="003D4EDC" w:rsidRDefault="003D4EDC" w:rsidP="003D4EDC">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Оптимальное сочетание теоретических и практических занятий;</w:t>
      </w:r>
    </w:p>
    <w:p w:rsidR="003D4EDC" w:rsidRDefault="003D4EDC" w:rsidP="003D4EDC">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Закрепление изученного материала повторением на более высоком уровне;</w:t>
      </w:r>
    </w:p>
    <w:p w:rsidR="003D4EDC" w:rsidRDefault="003D4EDC" w:rsidP="003D4EDC">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Широкое использование технических средств обучения при проведении как теоретических, так и практических занятий;</w:t>
      </w:r>
    </w:p>
    <w:p w:rsidR="003D4EDC" w:rsidRDefault="003D4EDC" w:rsidP="003D4EDC">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Привлечение к участию в образовательном процессе родителей, специалистов;</w:t>
      </w:r>
    </w:p>
    <w:p w:rsidR="003D4EDC" w:rsidRDefault="003D4EDC" w:rsidP="003D4EDC">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Чередование групповых занятий с индивидуальными;</w:t>
      </w:r>
    </w:p>
    <w:p w:rsidR="003D4EDC" w:rsidRDefault="003D4EDC" w:rsidP="003D4EDC">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Участие в днях активности, форумах, выставках и других массовых мероприятиях с элементами соревновательности;</w:t>
      </w:r>
    </w:p>
    <w:p w:rsidR="003D4EDC" w:rsidRDefault="003D4EDC" w:rsidP="003D4EDC">
      <w:pPr>
        <w:numPr>
          <w:ilvl w:val="0"/>
          <w:numId w:val="1"/>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Участие в повседневной жизни любителей робототехники и радиоэлектроники: установление дружественных связей с промышленными предприятиями, с другими </w:t>
      </w:r>
      <w:r>
        <w:rPr>
          <w:rFonts w:ascii="Times New Roman" w:eastAsia="Times New Roman" w:hAnsi="Times New Roman" w:cs="Times New Roman"/>
          <w:sz w:val="24"/>
          <w:szCs w:val="24"/>
          <w:lang w:eastAsia="ru-RU"/>
        </w:rPr>
        <w:lastRenderedPageBreak/>
        <w:t>студиями и кружками робототехники со студентами, школьниками и взрослыми радиолюбителями своего города, области, России, ближнего и дальнего зарубежья.</w:t>
      </w:r>
    </w:p>
    <w:p w:rsidR="003D4EDC" w:rsidRDefault="003D4EDC" w:rsidP="003D4EDC">
      <w:pPr>
        <w:pStyle w:val="FR1"/>
        <w:spacing w:before="20"/>
        <w:ind w:left="0" w:firstLine="900"/>
        <w:rPr>
          <w:rFonts w:ascii="Times New Roman" w:hAnsi="Times New Roman" w:cs="Times New Roman"/>
          <w:i w:val="0"/>
          <w:sz w:val="24"/>
          <w:szCs w:val="24"/>
        </w:rPr>
      </w:pPr>
      <w:r>
        <w:rPr>
          <w:rFonts w:ascii="Times New Roman" w:hAnsi="Times New Roman" w:cs="Times New Roman"/>
          <w:i w:val="0"/>
          <w:sz w:val="24"/>
          <w:szCs w:val="24"/>
        </w:rPr>
        <w:t xml:space="preserve">                        Цели и задачи методической разработки.</w:t>
      </w:r>
    </w:p>
    <w:p w:rsidR="003D4EDC" w:rsidRDefault="003D4EDC" w:rsidP="003D4EDC">
      <w:pPr>
        <w:spacing w:line="216" w:lineRule="auto"/>
        <w:ind w:left="80" w:firstLine="900"/>
        <w:jc w:val="both"/>
        <w:rPr>
          <w:rFonts w:ascii="Times New Roman" w:hAnsi="Times New Roman" w:cs="Times New Roman"/>
          <w:sz w:val="24"/>
          <w:szCs w:val="24"/>
        </w:rPr>
      </w:pPr>
      <w:r>
        <w:rPr>
          <w:rFonts w:ascii="Times New Roman" w:hAnsi="Times New Roman" w:cs="Times New Roman"/>
          <w:sz w:val="24"/>
          <w:szCs w:val="24"/>
        </w:rPr>
        <w:t>Целью данной разработки является обучение обучающихся основным видам конструирования и проектирования электронных схем, реализации мехатронных и робототехнических проектов с внедрением в них новейших достижений науки и техники, создание действующих моделей и установок и выбор в дальнейшем профориентированной профессии и умения применять полученные в студии знания в области электронной, вычислительной и мехатронной техники в производстве на будущем месте работы.</w:t>
      </w:r>
    </w:p>
    <w:p w:rsidR="003D4EDC" w:rsidRDefault="003D4EDC" w:rsidP="003D4EDC">
      <w:pPr>
        <w:spacing w:line="216" w:lineRule="auto"/>
        <w:jc w:val="both"/>
        <w:rPr>
          <w:rFonts w:ascii="Times New Roman" w:hAnsi="Times New Roman" w:cs="Times New Roman"/>
          <w:b/>
          <w:bCs/>
          <w:iCs/>
          <w:sz w:val="24"/>
          <w:szCs w:val="24"/>
        </w:rPr>
      </w:pPr>
      <w:r>
        <w:rPr>
          <w:rFonts w:ascii="Times New Roman" w:hAnsi="Times New Roman" w:cs="Times New Roman"/>
          <w:b/>
          <w:bCs/>
          <w:iCs/>
          <w:sz w:val="24"/>
          <w:szCs w:val="24"/>
        </w:rPr>
        <w:t>Образовательные задачи:</w:t>
      </w:r>
    </w:p>
    <w:p w:rsidR="003D4EDC" w:rsidRDefault="003D4EDC" w:rsidP="003D4EDC">
      <w:pPr>
        <w:numPr>
          <w:ilvl w:val="0"/>
          <w:numId w:val="2"/>
        </w:numPr>
        <w:spacing w:after="0" w:line="216" w:lineRule="auto"/>
        <w:ind w:left="1620" w:hanging="360"/>
        <w:rPr>
          <w:rFonts w:ascii="Times New Roman" w:hAnsi="Times New Roman" w:cs="Times New Roman"/>
          <w:sz w:val="24"/>
          <w:szCs w:val="24"/>
        </w:rPr>
      </w:pPr>
      <w:r>
        <w:rPr>
          <w:rFonts w:ascii="Times New Roman" w:hAnsi="Times New Roman" w:cs="Times New Roman"/>
          <w:sz w:val="24"/>
          <w:szCs w:val="24"/>
        </w:rPr>
        <w:t>познакомить обучающихся со спецификой работы и  основными приемами работы с паяльником;</w:t>
      </w:r>
    </w:p>
    <w:p w:rsidR="003D4EDC" w:rsidRDefault="003D4EDC" w:rsidP="003D4EDC">
      <w:pPr>
        <w:numPr>
          <w:ilvl w:val="0"/>
          <w:numId w:val="2"/>
        </w:numPr>
        <w:spacing w:after="0" w:line="240" w:lineRule="auto"/>
        <w:ind w:left="1620" w:hanging="360"/>
        <w:rPr>
          <w:rFonts w:ascii="Times New Roman" w:hAnsi="Times New Roman" w:cs="Times New Roman"/>
          <w:sz w:val="24"/>
          <w:szCs w:val="24"/>
        </w:rPr>
      </w:pPr>
      <w:r>
        <w:rPr>
          <w:rFonts w:ascii="Times New Roman" w:hAnsi="Times New Roman" w:cs="Times New Roman"/>
          <w:sz w:val="24"/>
          <w:szCs w:val="24"/>
        </w:rPr>
        <w:t>дать знания по основам схемотехники;</w:t>
      </w:r>
    </w:p>
    <w:p w:rsidR="003D4EDC" w:rsidRDefault="003D4EDC" w:rsidP="003D4EDC">
      <w:pPr>
        <w:numPr>
          <w:ilvl w:val="0"/>
          <w:numId w:val="2"/>
        </w:numPr>
        <w:spacing w:after="0" w:line="216" w:lineRule="auto"/>
        <w:ind w:left="1620" w:hanging="360"/>
        <w:rPr>
          <w:rFonts w:ascii="Times New Roman" w:hAnsi="Times New Roman" w:cs="Times New Roman"/>
          <w:sz w:val="24"/>
          <w:szCs w:val="24"/>
        </w:rPr>
      </w:pPr>
      <w:r>
        <w:rPr>
          <w:rFonts w:ascii="Times New Roman" w:hAnsi="Times New Roman" w:cs="Times New Roman"/>
          <w:sz w:val="24"/>
          <w:szCs w:val="24"/>
        </w:rPr>
        <w:t>научить монтировать и налаживать электронные схемы и мехатронные конструкции, переходя от постройки простых к более сложным;</w:t>
      </w:r>
    </w:p>
    <w:p w:rsidR="003D4EDC" w:rsidRDefault="003D4EDC" w:rsidP="003D4EDC">
      <w:pPr>
        <w:numPr>
          <w:ilvl w:val="0"/>
          <w:numId w:val="2"/>
        </w:numPr>
        <w:spacing w:after="0" w:line="216" w:lineRule="auto"/>
        <w:ind w:left="1620" w:hanging="360"/>
        <w:rPr>
          <w:rFonts w:ascii="Times New Roman" w:hAnsi="Times New Roman" w:cs="Times New Roman"/>
          <w:sz w:val="24"/>
          <w:szCs w:val="24"/>
        </w:rPr>
      </w:pPr>
      <w:r>
        <w:rPr>
          <w:rFonts w:ascii="Times New Roman" w:hAnsi="Times New Roman" w:cs="Times New Roman"/>
          <w:sz w:val="24"/>
          <w:szCs w:val="24"/>
        </w:rPr>
        <w:t>добиваться высокого качества изготовления поделок;</w:t>
      </w:r>
    </w:p>
    <w:p w:rsidR="003D4EDC" w:rsidRDefault="003D4EDC" w:rsidP="003D4EDC">
      <w:pPr>
        <w:numPr>
          <w:ilvl w:val="0"/>
          <w:numId w:val="2"/>
        </w:numPr>
        <w:spacing w:after="0" w:line="216" w:lineRule="auto"/>
        <w:ind w:left="1620" w:hanging="360"/>
        <w:rPr>
          <w:rFonts w:ascii="Times New Roman" w:hAnsi="Times New Roman" w:cs="Times New Roman"/>
          <w:sz w:val="24"/>
          <w:szCs w:val="24"/>
        </w:rPr>
      </w:pPr>
      <w:r>
        <w:rPr>
          <w:rFonts w:ascii="Times New Roman" w:hAnsi="Times New Roman" w:cs="Times New Roman"/>
          <w:sz w:val="24"/>
          <w:szCs w:val="24"/>
        </w:rPr>
        <w:t>грамотно использовать измерительные приборы</w:t>
      </w:r>
      <w:r>
        <w:rPr>
          <w:rFonts w:ascii="Times New Roman" w:hAnsi="Times New Roman" w:cs="Times New Roman"/>
          <w:sz w:val="24"/>
          <w:szCs w:val="24"/>
          <w:lang w:val="en-US"/>
        </w:rPr>
        <w:t>;</w:t>
      </w:r>
    </w:p>
    <w:p w:rsidR="003D4EDC" w:rsidRDefault="003D4EDC" w:rsidP="003D4EDC">
      <w:pPr>
        <w:numPr>
          <w:ilvl w:val="0"/>
          <w:numId w:val="2"/>
        </w:numPr>
        <w:spacing w:after="0" w:line="216" w:lineRule="auto"/>
        <w:ind w:left="1620" w:hanging="360"/>
        <w:rPr>
          <w:rFonts w:ascii="Times New Roman" w:hAnsi="Times New Roman" w:cs="Times New Roman"/>
          <w:sz w:val="24"/>
          <w:szCs w:val="24"/>
        </w:rPr>
      </w:pPr>
      <w:r>
        <w:rPr>
          <w:rFonts w:ascii="Times New Roman" w:hAnsi="Times New Roman" w:cs="Times New Roman"/>
          <w:sz w:val="24"/>
          <w:szCs w:val="24"/>
        </w:rPr>
        <w:t xml:space="preserve">использовать компьютер в качестве «электронного помощника»;    </w:t>
      </w:r>
    </w:p>
    <w:p w:rsidR="003D4EDC" w:rsidRDefault="003D4EDC" w:rsidP="003D4EDC">
      <w:pPr>
        <w:spacing w:after="0" w:line="216" w:lineRule="auto"/>
        <w:rPr>
          <w:rFonts w:ascii="Times New Roman" w:hAnsi="Times New Roman" w:cs="Times New Roman"/>
          <w:bCs/>
          <w:iCs/>
          <w:sz w:val="24"/>
          <w:szCs w:val="24"/>
        </w:rPr>
      </w:pPr>
      <w:r>
        <w:rPr>
          <w:rFonts w:ascii="Times New Roman" w:hAnsi="Times New Roman" w:cs="Times New Roman"/>
          <w:bCs/>
          <w:iCs/>
          <w:sz w:val="24"/>
          <w:szCs w:val="24"/>
        </w:rPr>
        <w:t xml:space="preserve">                     7.   умело использовать интернет-ресурсы;</w:t>
      </w:r>
    </w:p>
    <w:p w:rsidR="003D4EDC" w:rsidRDefault="003D4EDC" w:rsidP="003D4EDC">
      <w:pPr>
        <w:pStyle w:val="a4"/>
        <w:spacing w:after="0" w:line="216" w:lineRule="auto"/>
        <w:ind w:left="2765"/>
        <w:rPr>
          <w:rFonts w:ascii="Times New Roman" w:hAnsi="Times New Roman" w:cs="Times New Roman"/>
          <w:bCs/>
          <w:iCs/>
          <w:sz w:val="24"/>
          <w:szCs w:val="24"/>
        </w:rPr>
      </w:pPr>
    </w:p>
    <w:p w:rsidR="003D4EDC" w:rsidRDefault="003D4EDC" w:rsidP="003D4EDC">
      <w:pPr>
        <w:spacing w:after="0" w:line="216" w:lineRule="auto"/>
        <w:ind w:left="1620"/>
        <w:rPr>
          <w:rFonts w:ascii="Times New Roman" w:hAnsi="Times New Roman" w:cs="Times New Roman"/>
          <w:b/>
          <w:bCs/>
          <w:iCs/>
          <w:sz w:val="24"/>
          <w:szCs w:val="24"/>
        </w:rPr>
      </w:pPr>
      <w:r>
        <w:rPr>
          <w:rFonts w:ascii="Times New Roman" w:hAnsi="Times New Roman" w:cs="Times New Roman"/>
          <w:b/>
          <w:bCs/>
          <w:iCs/>
          <w:sz w:val="24"/>
          <w:szCs w:val="24"/>
        </w:rPr>
        <w:t xml:space="preserve">                      Воспитательные задачи:</w:t>
      </w:r>
    </w:p>
    <w:p w:rsidR="003D4EDC" w:rsidRDefault="003D4EDC" w:rsidP="003D4EDC">
      <w:pPr>
        <w:spacing w:after="0" w:line="216" w:lineRule="auto"/>
        <w:ind w:left="1620"/>
        <w:rPr>
          <w:rFonts w:ascii="Times New Roman" w:hAnsi="Times New Roman" w:cs="Times New Roman"/>
          <w:b/>
          <w:bCs/>
          <w:iCs/>
          <w:sz w:val="24"/>
          <w:szCs w:val="24"/>
        </w:rPr>
      </w:pPr>
    </w:p>
    <w:p w:rsidR="003D4EDC" w:rsidRDefault="003D4EDC" w:rsidP="003D4EDC">
      <w:pPr>
        <w:numPr>
          <w:ilvl w:val="0"/>
          <w:numId w:val="3"/>
        </w:numPr>
        <w:tabs>
          <w:tab w:val="num" w:pos="1620"/>
        </w:tabs>
        <w:spacing w:after="0" w:line="240" w:lineRule="auto"/>
        <w:ind w:left="1620" w:hanging="360"/>
        <w:rPr>
          <w:rFonts w:ascii="Times New Roman" w:hAnsi="Times New Roman" w:cs="Times New Roman"/>
          <w:sz w:val="24"/>
          <w:szCs w:val="24"/>
        </w:rPr>
      </w:pPr>
      <w:r>
        <w:rPr>
          <w:rFonts w:ascii="Times New Roman" w:hAnsi="Times New Roman" w:cs="Times New Roman"/>
          <w:sz w:val="24"/>
          <w:szCs w:val="24"/>
        </w:rPr>
        <w:t>воспитать высокую культуру труда обучающихся;</w:t>
      </w:r>
    </w:p>
    <w:p w:rsidR="003D4EDC" w:rsidRDefault="003D4EDC" w:rsidP="003D4EDC">
      <w:pPr>
        <w:numPr>
          <w:ilvl w:val="0"/>
          <w:numId w:val="3"/>
        </w:numPr>
        <w:tabs>
          <w:tab w:val="num" w:pos="1620"/>
        </w:tabs>
        <w:spacing w:after="0" w:line="240" w:lineRule="auto"/>
        <w:ind w:left="1620" w:hanging="360"/>
        <w:rPr>
          <w:rFonts w:ascii="Times New Roman" w:hAnsi="Times New Roman" w:cs="Times New Roman"/>
          <w:sz w:val="24"/>
          <w:szCs w:val="24"/>
        </w:rPr>
      </w:pPr>
      <w:r>
        <w:rPr>
          <w:rFonts w:ascii="Times New Roman" w:hAnsi="Times New Roman" w:cs="Times New Roman"/>
          <w:sz w:val="24"/>
          <w:szCs w:val="24"/>
        </w:rPr>
        <w:t>сформировать качества творческой личности с активной жизненной позицией;</w:t>
      </w:r>
    </w:p>
    <w:p w:rsidR="003D4EDC" w:rsidRDefault="003D4EDC" w:rsidP="003D4EDC">
      <w:pPr>
        <w:spacing w:line="216" w:lineRule="auto"/>
        <w:ind w:left="1580"/>
        <w:rPr>
          <w:rFonts w:ascii="Times New Roman" w:hAnsi="Times New Roman" w:cs="Times New Roman"/>
          <w:sz w:val="24"/>
          <w:szCs w:val="24"/>
        </w:rPr>
      </w:pPr>
    </w:p>
    <w:p w:rsidR="003D4EDC" w:rsidRDefault="003D4EDC" w:rsidP="003D4EDC">
      <w:pPr>
        <w:rPr>
          <w:rFonts w:ascii="Times New Roman" w:hAnsi="Times New Roman" w:cs="Times New Roman"/>
          <w:b/>
          <w:bCs/>
          <w:iCs/>
          <w:sz w:val="24"/>
          <w:szCs w:val="24"/>
        </w:rPr>
      </w:pPr>
      <w:r>
        <w:rPr>
          <w:rFonts w:ascii="Times New Roman" w:hAnsi="Times New Roman" w:cs="Times New Roman"/>
          <w:b/>
          <w:bCs/>
          <w:iCs/>
          <w:sz w:val="24"/>
          <w:szCs w:val="24"/>
        </w:rPr>
        <w:t xml:space="preserve">                                                    Развивающие задачи:</w:t>
      </w:r>
    </w:p>
    <w:p w:rsidR="003D4EDC" w:rsidRDefault="003D4EDC" w:rsidP="003D4EDC">
      <w:pPr>
        <w:numPr>
          <w:ilvl w:val="0"/>
          <w:numId w:val="4"/>
        </w:numPr>
        <w:tabs>
          <w:tab w:val="num" w:pos="1620"/>
        </w:tabs>
        <w:spacing w:after="0" w:line="216" w:lineRule="auto"/>
        <w:ind w:left="1620" w:hanging="360"/>
        <w:rPr>
          <w:rFonts w:ascii="Times New Roman" w:hAnsi="Times New Roman" w:cs="Times New Roman"/>
          <w:sz w:val="24"/>
          <w:szCs w:val="24"/>
        </w:rPr>
      </w:pPr>
      <w:r>
        <w:rPr>
          <w:rFonts w:ascii="Times New Roman" w:hAnsi="Times New Roman" w:cs="Times New Roman"/>
          <w:sz w:val="24"/>
          <w:szCs w:val="24"/>
        </w:rPr>
        <w:t>развить у обучающихся изобретательность, техническое мышление, творческую инициативу;</w:t>
      </w:r>
    </w:p>
    <w:p w:rsidR="003D4EDC" w:rsidRDefault="003D4EDC" w:rsidP="003D4EDC">
      <w:pPr>
        <w:numPr>
          <w:ilvl w:val="0"/>
          <w:numId w:val="4"/>
        </w:numPr>
        <w:tabs>
          <w:tab w:val="num" w:pos="1620"/>
        </w:tabs>
        <w:spacing w:after="0" w:line="240" w:lineRule="auto"/>
        <w:ind w:left="1620" w:hanging="360"/>
        <w:rPr>
          <w:rFonts w:ascii="Times New Roman" w:hAnsi="Times New Roman" w:cs="Times New Roman"/>
          <w:sz w:val="24"/>
          <w:szCs w:val="24"/>
        </w:rPr>
      </w:pPr>
      <w:r>
        <w:rPr>
          <w:rFonts w:ascii="Times New Roman" w:hAnsi="Times New Roman" w:cs="Times New Roman"/>
          <w:sz w:val="24"/>
          <w:szCs w:val="24"/>
        </w:rPr>
        <w:t>развить творческую смекалку;</w:t>
      </w:r>
    </w:p>
    <w:p w:rsidR="003D4EDC" w:rsidRDefault="003D4EDC" w:rsidP="003D4EDC">
      <w:pPr>
        <w:pStyle w:val="a3"/>
        <w:rPr>
          <w:rFonts w:ascii="Times New Roman" w:hAnsi="Times New Roman" w:cs="Times New Roman"/>
          <w:bCs/>
          <w:iCs/>
          <w:sz w:val="24"/>
          <w:szCs w:val="24"/>
        </w:rPr>
      </w:pPr>
      <w:r>
        <w:rPr>
          <w:rFonts w:ascii="Times New Roman" w:hAnsi="Times New Roman" w:cs="Times New Roman"/>
          <w:bCs/>
          <w:iCs/>
          <w:sz w:val="24"/>
          <w:szCs w:val="24"/>
        </w:rPr>
        <w:t xml:space="preserve">                     3.   </w:t>
      </w:r>
      <w:r>
        <w:rPr>
          <w:rFonts w:ascii="Times New Roman" w:hAnsi="Times New Roman" w:cs="Times New Roman"/>
          <w:sz w:val="24"/>
          <w:szCs w:val="24"/>
        </w:rPr>
        <w:t xml:space="preserve">ориентировать   обучающихся  на  использование  новейших технологий и                                         </w:t>
      </w:r>
    </w:p>
    <w:p w:rsidR="003D4EDC" w:rsidRDefault="003D4EDC" w:rsidP="003D4EDC">
      <w:pPr>
        <w:pStyle w:val="a3"/>
        <w:rPr>
          <w:rFonts w:ascii="Times New Roman" w:hAnsi="Times New Roman" w:cs="Times New Roman"/>
          <w:sz w:val="24"/>
          <w:szCs w:val="24"/>
        </w:rPr>
      </w:pPr>
      <w:r>
        <w:rPr>
          <w:rFonts w:ascii="Times New Roman" w:hAnsi="Times New Roman" w:cs="Times New Roman"/>
          <w:sz w:val="24"/>
          <w:szCs w:val="24"/>
        </w:rPr>
        <w:t xml:space="preserve">                           методов организации практической деятельности в процессе построения </w:t>
      </w:r>
    </w:p>
    <w:p w:rsidR="003D4EDC" w:rsidRDefault="003D4EDC" w:rsidP="003D4EDC">
      <w:pPr>
        <w:pStyle w:val="a3"/>
        <w:rPr>
          <w:rFonts w:ascii="Times New Roman" w:hAnsi="Times New Roman" w:cs="Times New Roman"/>
          <w:sz w:val="24"/>
          <w:szCs w:val="24"/>
        </w:rPr>
      </w:pPr>
      <w:r>
        <w:rPr>
          <w:rFonts w:ascii="Times New Roman" w:hAnsi="Times New Roman" w:cs="Times New Roman"/>
          <w:sz w:val="24"/>
          <w:szCs w:val="24"/>
        </w:rPr>
        <w:t xml:space="preserve">                           электронных схем, мехатронных и робототехнических конструкций;   </w:t>
      </w:r>
    </w:p>
    <w:p w:rsidR="003D4EDC" w:rsidRDefault="003D4EDC" w:rsidP="003D4EDC">
      <w:pPr>
        <w:spacing w:before="100" w:beforeAutospacing="1" w:after="100" w:afterAutospacing="1" w:line="240" w:lineRule="auto"/>
        <w:ind w:left="720"/>
        <w:rPr>
          <w:rFonts w:ascii="Times New Roman" w:eastAsia="Times New Roman" w:hAnsi="Times New Roman" w:cs="Times New Roman"/>
          <w:sz w:val="24"/>
          <w:szCs w:val="24"/>
          <w:lang w:eastAsia="ru-RU"/>
        </w:rPr>
      </w:pPr>
    </w:p>
    <w:p w:rsidR="003D4EDC" w:rsidRDefault="003D4EDC" w:rsidP="003D4EDC">
      <w:pPr>
        <w:shd w:val="clear" w:color="auto" w:fill="FFFFFF"/>
        <w:spacing w:line="317" w:lineRule="exact"/>
        <w:jc w:val="both"/>
        <w:rPr>
          <w:rStyle w:val="FontStyle49"/>
          <w:sz w:val="24"/>
          <w:szCs w:val="24"/>
        </w:rPr>
      </w:pPr>
      <w:r>
        <w:rPr>
          <w:rStyle w:val="FontStyle49"/>
          <w:b/>
          <w:sz w:val="24"/>
          <w:szCs w:val="24"/>
        </w:rPr>
        <w:t>Содержание целей и задач студии робототехники ориентировано на формирование профессиональных  компетенций.</w:t>
      </w:r>
    </w:p>
    <w:p w:rsidR="003D4EDC" w:rsidRDefault="003D4EDC" w:rsidP="003D4EDC">
      <w:pPr>
        <w:pStyle w:val="Style10"/>
        <w:widowControl/>
        <w:spacing w:before="29" w:line="240" w:lineRule="auto"/>
        <w:ind w:left="706" w:firstLine="0"/>
        <w:rPr>
          <w:rStyle w:val="FontStyle70"/>
          <w:sz w:val="24"/>
          <w:szCs w:val="24"/>
        </w:rPr>
      </w:pPr>
      <w:r>
        <w:rPr>
          <w:rStyle w:val="FontStyle70"/>
        </w:rPr>
        <w:t>ПК.1  Выполнять наладку, регулировку и проверку электронных схем управления мехатронных составляющих робототехнических конструкций.</w:t>
      </w:r>
    </w:p>
    <w:p w:rsidR="003D4EDC" w:rsidRDefault="003D4EDC" w:rsidP="003D4EDC">
      <w:pPr>
        <w:pStyle w:val="Style10"/>
        <w:widowControl/>
        <w:tabs>
          <w:tab w:val="left" w:pos="4402"/>
          <w:tab w:val="left" w:pos="8030"/>
        </w:tabs>
        <w:spacing w:line="317" w:lineRule="exact"/>
        <w:ind w:left="720" w:firstLine="0"/>
        <w:rPr>
          <w:rStyle w:val="FontStyle70"/>
        </w:rPr>
      </w:pPr>
      <w:r>
        <w:rPr>
          <w:rStyle w:val="FontStyle70"/>
        </w:rPr>
        <w:t>ПК.2 Организовывать и выполнять техническое обслуживание и ремонт электронных и мехатронных конструкций и установок.</w:t>
      </w:r>
    </w:p>
    <w:p w:rsidR="003D4EDC" w:rsidRDefault="003D4EDC" w:rsidP="003D4EDC">
      <w:pPr>
        <w:pStyle w:val="Style10"/>
        <w:widowControl/>
        <w:spacing w:line="317" w:lineRule="exact"/>
        <w:ind w:firstLine="706"/>
        <w:rPr>
          <w:rStyle w:val="FontStyle70"/>
        </w:rPr>
      </w:pPr>
      <w:r>
        <w:rPr>
          <w:rStyle w:val="FontStyle70"/>
        </w:rPr>
        <w:t>ПК.3 Осуществлять диагностику и технический контроль при эксплуатации мехатронных и робототехнических конструкций и макетов.</w:t>
      </w:r>
    </w:p>
    <w:p w:rsidR="003D4EDC" w:rsidRDefault="003D4EDC" w:rsidP="003D4EDC">
      <w:pPr>
        <w:pStyle w:val="Style10"/>
        <w:widowControl/>
        <w:spacing w:line="317" w:lineRule="exact"/>
        <w:ind w:firstLine="706"/>
        <w:rPr>
          <w:rStyle w:val="FontStyle70"/>
        </w:rPr>
      </w:pPr>
      <w:r>
        <w:rPr>
          <w:rStyle w:val="FontStyle70"/>
        </w:rPr>
        <w:t>ПК.4 Разбираться и составлять комплексные схемы электронных, мехатронных и робототехнических конструкций.</w:t>
      </w:r>
    </w:p>
    <w:p w:rsidR="003D4EDC" w:rsidRDefault="003D4EDC" w:rsidP="003D4EDC">
      <w:pPr>
        <w:pStyle w:val="Style10"/>
        <w:widowControl/>
        <w:spacing w:line="317" w:lineRule="exact"/>
        <w:ind w:firstLine="706"/>
        <w:rPr>
          <w:rStyle w:val="FontStyle70"/>
        </w:rPr>
      </w:pPr>
      <w:r>
        <w:rPr>
          <w:rStyle w:val="FontStyle70"/>
        </w:rPr>
        <w:lastRenderedPageBreak/>
        <w:t>ПК.5 Иметь представление о принципах работы робототехнических и мехатронных конструкциях.</w:t>
      </w:r>
    </w:p>
    <w:p w:rsidR="003D4EDC" w:rsidRDefault="003D4EDC" w:rsidP="003D4EDC">
      <w:pPr>
        <w:spacing w:before="100" w:beforeAutospacing="1" w:after="100" w:afterAutospacing="1" w:line="240" w:lineRule="auto"/>
        <w:ind w:left="720"/>
        <w:rPr>
          <w:rFonts w:eastAsia="Times New Roman"/>
          <w:sz w:val="24"/>
          <w:szCs w:val="24"/>
          <w:lang w:eastAsia="ru-RU"/>
        </w:rPr>
      </w:pPr>
    </w:p>
    <w:p w:rsidR="003D4EDC" w:rsidRDefault="003D4EDC" w:rsidP="003D4EDC">
      <w:pPr>
        <w:pStyle w:val="a3"/>
        <w:jc w:val="both"/>
        <w:rPr>
          <w:rFonts w:ascii="Times New Roman" w:hAnsi="Times New Roman"/>
          <w:b/>
          <w:sz w:val="24"/>
          <w:szCs w:val="24"/>
        </w:rPr>
      </w:pPr>
      <w:r>
        <w:rPr>
          <w:rFonts w:ascii="Times New Roman" w:hAnsi="Times New Roman"/>
          <w:b/>
          <w:sz w:val="24"/>
          <w:szCs w:val="24"/>
        </w:rPr>
        <w:t>Организация студийной работы студента позволяет формировать  общие компетенции:</w:t>
      </w:r>
    </w:p>
    <w:p w:rsidR="003D4EDC" w:rsidRDefault="003D4EDC" w:rsidP="003D4EDC">
      <w:pPr>
        <w:pStyle w:val="a3"/>
        <w:jc w:val="both"/>
        <w:rPr>
          <w:rFonts w:ascii="Times New Roman" w:hAnsi="Times New Roman"/>
          <w:sz w:val="24"/>
          <w:szCs w:val="24"/>
        </w:rPr>
      </w:pPr>
    </w:p>
    <w:p w:rsidR="003D4EDC" w:rsidRDefault="003D4EDC" w:rsidP="003D4EDC">
      <w:pPr>
        <w:pStyle w:val="a3"/>
        <w:jc w:val="both"/>
        <w:rPr>
          <w:rFonts w:ascii="Times New Roman" w:hAnsi="Times New Roman"/>
          <w:sz w:val="24"/>
          <w:szCs w:val="24"/>
        </w:rPr>
      </w:pPr>
      <w:r>
        <w:rPr>
          <w:rFonts w:ascii="Times New Roman" w:hAnsi="Times New Roman"/>
          <w:sz w:val="24"/>
          <w:szCs w:val="24"/>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3D4EDC" w:rsidRDefault="003D4EDC" w:rsidP="003D4EDC">
      <w:pPr>
        <w:pStyle w:val="a3"/>
        <w:jc w:val="both"/>
        <w:rPr>
          <w:rFonts w:ascii="Times New Roman" w:hAnsi="Times New Roman"/>
          <w:sz w:val="24"/>
          <w:szCs w:val="24"/>
        </w:rPr>
      </w:pPr>
      <w:r>
        <w:rPr>
          <w:rFonts w:ascii="Times New Roman" w:hAnsi="Times New Roman"/>
          <w:sz w:val="24"/>
          <w:szCs w:val="24"/>
        </w:rPr>
        <w:t>ОК 3. Принимать решения в стандартных и нестандартных ситуациях и нести за них ответственность.</w:t>
      </w:r>
    </w:p>
    <w:p w:rsidR="003D4EDC" w:rsidRDefault="003D4EDC" w:rsidP="003D4EDC">
      <w:pPr>
        <w:pStyle w:val="a3"/>
        <w:jc w:val="both"/>
        <w:rPr>
          <w:rFonts w:ascii="Times New Roman" w:hAnsi="Times New Roman"/>
          <w:sz w:val="24"/>
          <w:szCs w:val="24"/>
        </w:rPr>
      </w:pPr>
      <w:r>
        <w:rPr>
          <w:rFonts w:ascii="Times New Roman" w:hAnsi="Times New Roman"/>
          <w:sz w:val="24"/>
          <w:szCs w:val="24"/>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3D4EDC" w:rsidRDefault="003D4EDC" w:rsidP="003D4EDC">
      <w:pPr>
        <w:pStyle w:val="a3"/>
        <w:jc w:val="both"/>
        <w:rPr>
          <w:rFonts w:ascii="Times New Roman" w:hAnsi="Times New Roman"/>
          <w:sz w:val="24"/>
          <w:szCs w:val="24"/>
        </w:rPr>
      </w:pPr>
      <w:r>
        <w:rPr>
          <w:rFonts w:ascii="Times New Roman" w:hAnsi="Times New Roman"/>
          <w:sz w:val="24"/>
          <w:szCs w:val="24"/>
        </w:rPr>
        <w:t>ОК 5. Использовать информационно-коммуникационные технологии в профессиональной деятельности.</w:t>
      </w:r>
    </w:p>
    <w:p w:rsidR="003D4EDC" w:rsidRDefault="003D4EDC" w:rsidP="003D4EDC">
      <w:pPr>
        <w:pStyle w:val="a3"/>
        <w:jc w:val="both"/>
        <w:rPr>
          <w:rFonts w:ascii="Times New Roman" w:hAnsi="Times New Roman"/>
          <w:sz w:val="24"/>
          <w:szCs w:val="24"/>
        </w:rPr>
      </w:pPr>
      <w:r>
        <w:rPr>
          <w:rFonts w:ascii="Times New Roman" w:hAnsi="Times New Roman"/>
          <w:sz w:val="24"/>
          <w:szCs w:val="24"/>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3D4EDC" w:rsidRDefault="003D4EDC" w:rsidP="003D4EDC">
      <w:pPr>
        <w:pStyle w:val="a3"/>
        <w:jc w:val="both"/>
        <w:rPr>
          <w:rFonts w:ascii="Times New Roman" w:hAnsi="Times New Roman"/>
          <w:sz w:val="24"/>
          <w:szCs w:val="24"/>
        </w:rPr>
      </w:pPr>
      <w:r>
        <w:rPr>
          <w:rFonts w:ascii="Times New Roman" w:hAnsi="Times New Roman"/>
          <w:sz w:val="24"/>
          <w:szCs w:val="24"/>
        </w:rPr>
        <w:t>ОК 9. Ориентироваться в условиях частой смены технологий в профессиональной деятельности.</w:t>
      </w:r>
    </w:p>
    <w:p w:rsidR="003D4EDC" w:rsidRDefault="003D4EDC" w:rsidP="003D4EDC">
      <w:pPr>
        <w:spacing w:after="0"/>
        <w:jc w:val="center"/>
        <w:rPr>
          <w:rFonts w:ascii="Times New Roman" w:hAnsi="Times New Roman" w:cs="Times New Roman"/>
          <w:b/>
          <w:sz w:val="24"/>
          <w:szCs w:val="24"/>
        </w:rPr>
      </w:pPr>
    </w:p>
    <w:p w:rsidR="003D4EDC" w:rsidRDefault="003D4EDC" w:rsidP="003D4EDC">
      <w:pPr>
        <w:spacing w:before="100" w:beforeAutospacing="1" w:after="100" w:afterAutospacing="1" w:line="240" w:lineRule="auto"/>
        <w:rPr>
          <w:rFonts w:eastAsia="Times New Roman"/>
          <w:lang w:eastAsia="ru-RU"/>
        </w:rPr>
      </w:pPr>
      <w:r>
        <w:rPr>
          <w:rFonts w:ascii="Times New Roman" w:eastAsia="Times New Roman" w:hAnsi="Times New Roman" w:cs="Times New Roman"/>
          <w:b/>
          <w:bCs/>
          <w:sz w:val="24"/>
          <w:szCs w:val="24"/>
          <w:lang w:eastAsia="ru-RU"/>
        </w:rPr>
        <w:t>Рекомендации по организации и руководству студии робототехники.</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Приступать к работе студии следует после того, как будет подготовлено все необходимое.</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Серьезное внимание надо уделить комплектованию студии.</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Стремиться к тому, чтобы члены студии были приблизительно одного возраста и имели одинаковую подготовку. Только в этом случае возможна правильная педагогическая постановка всей учебной работы в студии.</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В студии должно быть не более 15 человек. Занятия проводятся один-два раза в неделю по два - четыре часа.</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При организации студии руководитель учитывает занятость участников студии на занятиях в образовательном учреждении. Перед началом сессий он сокращает число занятий студии, а в дни каникул - увеличивает.</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Свою работу студия, как правило, начинает в сентябре, а заканчивает в июне.</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Перед началом работы студии полезно провести научно-технический вечер, сбор или экскурсию.</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Итогом работы студии - его общественным отчетом - является выставка работ участников, которую организуют в конце учебного года. Важно, чтобы итоговая выставка наглядно показывала результаты работы участников и давала перспективы будущей работы студии.</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9. Трудовая деятельность обучающихся в студии не должна носить ремесленнический характер. Необходимо, чтобы студия робототехники расширяла кругозор обучающихся, </w:t>
      </w:r>
      <w:r>
        <w:rPr>
          <w:rFonts w:ascii="Times New Roman" w:eastAsia="Times New Roman" w:hAnsi="Times New Roman" w:cs="Times New Roman"/>
          <w:sz w:val="24"/>
          <w:szCs w:val="24"/>
          <w:lang w:eastAsia="ru-RU"/>
        </w:rPr>
        <w:lastRenderedPageBreak/>
        <w:t>будила бы их творческую мысль, ставила бы перед участниками посильные общественно-полезные задачи. Очень важно, чтобы обучающиеся видели результаты работы и испытывали гордость за свой труд.</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Иные руководители студий строят свою работу целиком на моделировании, на изготовлении приборов и моделей по рецептурным описаниям. Следовательно, всю творческую работу в студии они подменяют слепым механическим копированием образцов. Стремясь сделать больше моделей, чтобы блеснуть на итоговой выставке, члены такой студии работают, не понимая принципа действия изготовляемой модели или прибора, не зная, почему следует делать так, а не иначе.</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Такие студии, в которых обучающиеся работают вслепую, не осознавая процесса производства, не могут быть одобрены: они не расширяют знания участников студии, не прививают обучающимся конструкторских навыков.</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Руководитель студии робототехники должен обязательно знакомить членов студии с основными теоретическими вопросами, с элементами конструирования моделей и техническим расчетом отдельных узлов; причем занятия студии ни в коем случае не могут повторять программы изучаемых дисциплин.</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Малоопытный руководитель может в студийных занятиях сбиваться на проторенный путь занятий с несколько иным учебным содержанием. Обучающиеся это быстро чувствуют и интерес к занятиям у них ослабевает.</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практике технических студий случается и так, что руководитель студии становится на путь занимательности. Занимательность в работе студии, особенно на первых занятиях, нужна. Но чрезмерно увлекаться ею не следует. После двух таких занятий руководитель «выдыхается» и не знает, чем бы ему еще «занять» обучающихся на очередном занятии студии.</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Некоторые руководители организуют студии так называемого «словесного» типа. Обучающиеся готовятся к докладам, проводят конференции, обсуждают доклады. Такая постановка работы избавляет руководителя студии от хлопот подбирать инструменты, материалы, измерительные приборы, организовывать мастерскую или лабораторию для практических занятий.</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Однако такие «теоретические» занятия не удовлетворяют участников студии. Обучающиеся, на занятиях студии стремятся проявить свою смекалку, хотят мастерить. И чтобы удовлетворить эту потребность обучающихся, руководитель должен правильно сочетать теорию и практику в студийных занятиях.</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 Работа в технических студиях протекает по программам или тематическим планам, которые хотя и соответствуют учебным программам, но во многом и отличаются от них. Каждая программа сочетает в себе практическую работу в студии с необходимыми теоретическими сведениями, которые должны знать участники студии.</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12. Программа студии робототехники не является обязательной во всех своих частях. Каждая такая программа в зависимости от местных условий, от умения руководителя, от интересов и подготовки участников студии, может быть изменена как в теоретической, так и в практической части. Руководитель студии может сокращать материал по одной теме и увеличивать по другой, а в некоторых случаях исключать отдельные темы и </w:t>
      </w:r>
      <w:r>
        <w:rPr>
          <w:rFonts w:ascii="Times New Roman" w:eastAsia="Times New Roman" w:hAnsi="Times New Roman" w:cs="Times New Roman"/>
          <w:sz w:val="24"/>
          <w:szCs w:val="24"/>
          <w:lang w:eastAsia="ru-RU"/>
        </w:rPr>
        <w:lastRenderedPageBreak/>
        <w:t>вводить новые. Отсюда вытекает и условность во времени, необходимом для выполнения программы.</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Основная цель теоретической, образовательной части программы - объяснить участникам студии принцип действия и устройство технических моделей, познакомить обучающихся с устройством настоящих роботов и их использованием в производственных условиях.</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 Поручая участникам студии выполнить то или иное техническое задание, руководителю необходимо напомнить членам студии о физических или других законах, лежащих в основе устройства и действия данной модели, установки или робота.</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 Члены студии должны познакомиться с историей той отрасли техники, которую они изучают, ее современным состоянием и областью применения, с ролью русских и советских ученых в ее развитии.</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 Программа должна предусматривать знакомство обучающихся с современным производством, с характерными технологическими процессами, с машиноведением, мехатроникой и энергетикой, с работой передовиков производства, с организацией труда на предприятиях.</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Часто студия опережает программу учебного заведения. В этом случае руководитель сообщает участникам некоторые сведения из учебной программы для старших курсов, но только в том объеме, который необходим для намеченной практической работы. При этом нужно учитывать возраст и знания членов студии.</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 В работе студии робототехники необходимо учитывать возрастные особенности участников.</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 Теоретические сведения в студии даются в форме бесед перед практическими работами. Но они могут сообщаться и по ходу выполнения практических работ в процессе всего занятия.</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 Кроме теоретических сведений, программа предусматривает и большой круг практических работ. Однако практическая работа не может быть самоцелью. Выполняя ее, участники студии должны приобрести общие трудовые навыки, умение обращаться с различными инструментами по обработке металлов, навыки в монтажных работах, учиться хорошо читать чертеж, принципиальную электронную схему, производить элементарный расчет, разбираться в конструкции робота, модели или машины и управлять ими. Так же необходимо ставить задачи по ремонту различной бытовой техники и приборов.</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19. В технических студиях могут изготовляться самые разнообразные самоделки: действующие модели и макеты, приборы и наглядные пособия, лабораторное оборудование и утилитарные вещи, мехатронные и робототехнические модели. </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 При проведении практических работ руководитель должен учитывать возможности студии: наличие материалов и инструментов, интерес и степень подготовки членов студии. Так, в тех же студиях, кроме перечисленных моделей, можно построить макеты радиостанций, простейшие телефонные станции, усилители низкочастотных сигналов, установки по производству высоковольтного электричества, модели связанные с технологиями великого изобретателя Николы Тесла и др..</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21. Для ряда студий программа не предусматривает обязательных практических работ. В таких студиях участникам предлагают изготовить по каждой теме те модели и приборы, целесообразность которых вытекает из задач студии.</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 Проводя практическую работу с участниками студии, руководитель не должен давать им готовые разработки моделей. Его задача - натолкнуть юных конструкторов на правильный путь, помочь им в их самостоятельной работе, предостеречь от ошибок, дать вовремя совет. Руководитель приучает членов студии работать с книгой и справочниками, пробуждает у обучающихся интерес к чтению научно-популярной литературы.</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 Большое значение в технике имеет чертеж, который справедливо называют языком техники. Техническая студия предоставляет большой простор для практического применения черчения, знания и навыки по которому участники студии получают на занятиях.</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Очень важно, чтобы на занятиях студии обучающиеся научились правильно выполнять чертеж или эскиз, правильно проставлять размеры изделия, уметь работать по чертежу.</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Составление чертежа связано с точными измерениями и расчетами. Поэтому руководитель студии должен чаще применять на занятиях измерительный инструмент и различные измерительные приборы. </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 Правильный подбор объектов для работы имеет решающее значение в студийных занятиях. Часто участники студии месяцами возятся с какой-нибудь моделью и, не окончив ее, берутся за другую, потому что работа оказалась слишком трудной, черновые обработочные операции наскучили своим однообразием.</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 Нельзя допускать, чтобы в практической деятельности студии не учитывались конструкторские возможности самих участников, чтобы творчество обучающихся подменялось работой взрослых, а участие в студии ограничивалось «черновыми» рабочими операциями.</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 В изготовлении приборов и моделей нужно приучать участников студии к таким видам и формам работы, которые помогли бы им понять производственные процессы, современные методы технологии и организации труда.</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 Очень важно для участников студии научиться работать в коллективе, уметь правильно распределить работу и организовать коллективный труд. В этом отношении представляет интерес опыт участников, изготовляющих некоторые изделия с разделением труда. Сущность этого метода труда заключается в том, что изготовление прибора разбивается на отдельные операции и каждому участнику поручается выполнение какой-либо одной из них. При таком методе продукция получается хорошего качества, так как бракуется не все изделие в целом, а отдельные детали. Чтобы получить разнообразные навыки, участники студии переходят с одной операции на другую. В такой работе студийцы особенно сильно чувствуют зависимость своей работы от работы товарища.</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Этот метод организации труда применяется некоторыми руководителями при изготовлении однотипных приборов в большом количестве для фронтальных лабораторных работ.</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28. Студия робототехники является добровольной организацией, но это не значит, что в студии не должно быть порядка, не должна вестись такая же серьезная воспитательная работа, как и на основных занятиях.</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обязан научить обучающихся культуре труда: правильно организовывать рабочее место, планировать работу, бережливо расходовать материал, красиво и хорошо отделывать изделие.</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 Обращать внимание на технически грамотное выполнение модели, на ее отделку и практическое применение.</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Занятия студии начинаются</w:t>
      </w:r>
      <w:r>
        <w:rPr>
          <w:rFonts w:ascii="Times New Roman" w:eastAsia="Times New Roman" w:hAnsi="Times New Roman" w:cs="Times New Roman"/>
          <w:sz w:val="24"/>
          <w:szCs w:val="24"/>
          <w:lang w:eastAsia="ru-RU"/>
        </w:rPr>
        <w:t xml:space="preserve"> вступительной беседой руководителя, которая знакомит обучающихся с содержанием работы студии, дает им представление о тех знаниях и практических навыках, которые они получат. Подготовке этой беседы руководитель должен уделить самое серьезное внимание. Только живая, интересная беседа, сопровождающаяся демонстрацией опытов и приборов, показом кинофильмов и фотографий заинтересует обучающихся. Закончить занятие желательно показом готовых моделей и выступлениями старших воспитанников студии.</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первом же занятии необходимо познакомить участников студии с расписанием занятий, с порядком работы в мастерской и выбрать старосту студии.</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всех последующих занятиях теоретическим беседам следует отводить первые 15-30 минут. Каждую из них руководитель должен хорошо продумать.</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Очень важно, чтобы содержание бесед и их порядок соответствовали практическим занятиям. Для этого каждый руководитель, согласно программе, составляет свой рабочий план: перечисляет темы, основные практические работы и намечает время, необходимое для их выполнения. Этим планом предусматривается: организация массовых мероприятий, групповых и индивидуальных консультаций.</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каждое занятие студии руководитель составляет краткий план, как это делается преподавателем на занятиях. После занятия в этом плане отмечается выполненная работа. Это повышает качество занятий.</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план должны быть включены также доклады и рефераты членов студии. Такие доклады по отдельным вопросам программы, как правило, проводятся в студии старшими участниками. Для более младших обучающихся, желательно отводить время для чтения научно-популярных книг и журнальных статей.</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каждой студии руководитель предоставляет участникам право выбора темы для практических работ в пределах программы, здесь руководитель может найти различные варианты изготовления той или иной конструкции.</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Такая работа развивает творческую самодеятельность студийцев, позволяет участникам студии наглядно увидеть результаты своей работы, глубоко изучить конструкцию, более осмысленно применять на практике знания, полученные в учебном заведении.</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Практическая работа в студии проводится на каждом занятии после беседы. Руководитель раздает инструменты и материалы, объясняет приемы работ с ними, проверяет наличие чертежей у участников студии. После этого студийцы переходят к выполнению намеченной работы. Руководитель студии наблюдает за правильностью чтения чертежа и </w:t>
      </w:r>
      <w:r>
        <w:rPr>
          <w:rFonts w:ascii="Times New Roman" w:eastAsia="Times New Roman" w:hAnsi="Times New Roman" w:cs="Times New Roman"/>
          <w:sz w:val="24"/>
          <w:szCs w:val="24"/>
          <w:lang w:eastAsia="ru-RU"/>
        </w:rPr>
        <w:lastRenderedPageBreak/>
        <w:t>рабочими приемами и в случае существенных ошибок, типичных для многих участников, приостанавливает занятие и проводит дополнительный инструктаж.</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Очень важно с первых шагов работы научить обучающихся рационально и организованно работать. Обычно начинающий участник студии при выполнении практического задания разбрасывает инструмент и материал по рабочему столу, делает много лишних движений и от этого быстро устает. Заметив это, руководитель объясняет студийцам, как надо правильно организовать свое рабочее место, рассказывает о работе передовиков производства.</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 изготовление некоторых самодельных приборов и робототехнических моделей требуется значительно больше времени, чем отведено по программе. Поэтому часть работы обучающиеся могут выполнить на дому в свободное время. Некоторые сложные работы выполняются коллективно путем разделения труда.</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студии тщательно готовится к проведению практических работ, подбирает все необходимые материалы и инструменты, продумывает организацию работы. Каждая изготовленная модель или прибор испытывается и обсуждается на заседании студии. При обсуждении члены студии должны отметить положительные и отрицательные стороны модели, указать, какие улучшения можно сделать. Техническая оценка и испытание продукции студии робототехники имеют большое воспитательное значение, так как приучают обучающихся к ответственности и аккуратности в работе.</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Необходимо следить за тем, чтобы участники студии постоянно улучшали качество своей работы, усложняли конструкцию модели.</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Работу студии следует строить на основе инициативы и самодеятельности обучающихся. Необходимо, чтобы участники студии чувствовали полную ответственность за работу своей студии. Первым на занятие студии робототехники является дежурный. Он проверяет готовность помещения и порядок на рабочих местах, помогает руководителю подготовить опыты.</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Дежурный назначается старостой студии - первым помощником руководителя. Староста следит за посещаемостью и дисциплиной членов студии, за сохранностью имущества, за общим распорядком работы.</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Руководителю необходимо прислушиваться к предложениям студийцев, давать им посильную общественную работу, помогать членам студии понимать и правильно оценивать те или иные поступки товарищей.</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обязан воспитывать и всячески поддерживать чувство товарищества, взаимной помощи. Вся организация работы студии должна отвечать правилу участников: «Научился сам - научи товарища».</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Воспитание участников студии робототехники - активистов, владеющих организаторскими и техническими навыками, является одной из главных воспитательных задач студии.</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Студия робототехники не должна замыкаться в своей работе. Каждая студия может оказать реальную помощь учебному заведению в изготовлении и ремонте наглядных пособий и учебных приборов.</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Успешно работающих участников студии необходимо поощрять и отмечать. Так, при демонстрации на уроке самодельного прибора следует назвать фамилию обучающегося, изготовившего прибор. Стимулирует работу студии и приказ директора, отмечающий полезную деятельность отдельных членов студии или всей студии робототехники.</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 форм массовой работы по технике можно рекомендовать олимпиады, конкурсы, экскурсии, состязания, выставки, форумы и т.д. Каждое из этих мероприятий строится на основе широкой самодеятельности обучающихся и органической связи теории с практикой.</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ЗАКЛЮЧЕНИЕ</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Одной из важнейших задач среднего профессионального учебного заведения является развитие у обучающихся творческой инициативы и самостоятельности, конструкторских и рационализаторских навыков. В связи с этим повышается роль технического творчества в формировании личности, способной в будущем к высокопроизводительному труду, технически насыщенной производственной деятельности.</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внеурочная работа по техническому творчеству в сочетании с учебными занятиями помогает обучающимся приобрести глубокие и прочные знания в области технических наук, ценные практические умения и навыки; воспитывает трудолюбие, дисциплинированность, культуру труда, умение работать в коллективе. Занимаясь техническим творчеством, обучающиеся могут практически применять и использовать полученные знания в различных областях техники, что в будущем облегчит им сознательный выбор профессии и последующее овладение специальностью.</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Усилиями многих педагогов накоплен большой опыт работы с юными техниками, сложились конкретные организационные формы этого звена учебно-воспитательного процесса, разработаны основы работы занятий с обучающимися по различным направлениям технического творчества.</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Техническое творчество - первая, но очень важная ступенька в трудовом становлении личности молодого человека.</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Техническое творчество выступает средством совершенствования производства и развития самой личности, поэтому нацеленность на творческую деятельность должна стать основой подготовки обучающихся и молодых специалистов.</w:t>
      </w:r>
    </w:p>
    <w:p w:rsidR="003D4EDC" w:rsidRDefault="003D4EDC" w:rsidP="003D4EDC">
      <w:pPr>
        <w:spacing w:before="100" w:beforeAutospacing="1" w:after="100" w:afterAutospacing="1" w:line="240" w:lineRule="auto"/>
        <w:rPr>
          <w:rFonts w:ascii="Times New Roman" w:eastAsia="Times New Roman" w:hAnsi="Times New Roman" w:cs="Times New Roman"/>
          <w:b/>
          <w:sz w:val="24"/>
          <w:szCs w:val="24"/>
          <w:lang w:eastAsia="ru-RU"/>
        </w:rPr>
      </w:pPr>
    </w:p>
    <w:p w:rsidR="003D4EDC" w:rsidRDefault="003D4EDC" w:rsidP="003D4EDC">
      <w:pPr>
        <w:spacing w:before="100" w:beforeAutospacing="1" w:after="100" w:afterAutospacing="1" w:line="240" w:lineRule="auto"/>
        <w:rPr>
          <w:rFonts w:ascii="Times New Roman" w:eastAsia="Times New Roman" w:hAnsi="Times New Roman" w:cs="Times New Roman"/>
          <w:b/>
          <w:sz w:val="24"/>
          <w:szCs w:val="24"/>
          <w:lang w:eastAsia="ru-RU"/>
        </w:rPr>
      </w:pPr>
    </w:p>
    <w:p w:rsidR="003D4EDC" w:rsidRDefault="003D4EDC" w:rsidP="003D4EDC">
      <w:pPr>
        <w:spacing w:before="100" w:beforeAutospacing="1" w:after="100" w:afterAutospacing="1" w:line="240" w:lineRule="auto"/>
        <w:rPr>
          <w:rFonts w:ascii="Times New Roman" w:eastAsia="Times New Roman" w:hAnsi="Times New Roman" w:cs="Times New Roman"/>
          <w:b/>
          <w:sz w:val="24"/>
          <w:szCs w:val="24"/>
          <w:lang w:eastAsia="ru-RU"/>
        </w:rPr>
      </w:pPr>
    </w:p>
    <w:p w:rsidR="003D4EDC" w:rsidRDefault="003D4EDC" w:rsidP="003D4EDC">
      <w:pPr>
        <w:spacing w:before="100" w:beforeAutospacing="1" w:after="100" w:afterAutospacing="1" w:line="240" w:lineRule="auto"/>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u w:val="single"/>
          <w:lang w:eastAsia="ru-RU"/>
        </w:rPr>
        <w:t>ПРОЕКТ СТУДИИ РОБОТОТЕХНИКИ</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Основные направления студии – это  изучение робототехники и мехатроники, создание демонстрационных макетов и завершенных конструкций. Обучающиеся, занимающиеся в    студии робототехники должны  получать конструкторские навыки и знания в области электротехники, электроники, мехатроники и робототехники.</w:t>
      </w:r>
    </w:p>
    <w:p w:rsidR="003D4EDC" w:rsidRDefault="003D4EDC" w:rsidP="003D4EDC">
      <w:pPr>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Основные цели студии робототехники </w:t>
      </w:r>
    </w:p>
    <w:p w:rsidR="003D4EDC" w:rsidRDefault="003D4EDC" w:rsidP="003D4EDC">
      <w:pPr>
        <w:pStyle w:val="a4"/>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Проведение опытов по электротехнике.</w:t>
      </w:r>
    </w:p>
    <w:p w:rsidR="003D4EDC" w:rsidRDefault="003D4EDC" w:rsidP="003D4EDC">
      <w:pPr>
        <w:pStyle w:val="a4"/>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Разработка автоматических систем и роботов.</w:t>
      </w:r>
    </w:p>
    <w:p w:rsidR="003D4EDC" w:rsidRDefault="003D4EDC" w:rsidP="003D4EDC">
      <w:pPr>
        <w:pStyle w:val="a4"/>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Альтернативные источники энергии.</w:t>
      </w:r>
    </w:p>
    <w:p w:rsidR="003D4EDC" w:rsidRDefault="003D4EDC" w:rsidP="003D4EDC">
      <w:pPr>
        <w:pStyle w:val="a4"/>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Создание демонстрационных макетов и завершенных конструкций.</w:t>
      </w:r>
    </w:p>
    <w:p w:rsidR="003D4EDC" w:rsidRDefault="003D4EDC" w:rsidP="003D4EDC">
      <w:pPr>
        <w:pStyle w:val="a4"/>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Развитие конструкторских навыков и логического мышления у обучающихся.</w:t>
      </w:r>
    </w:p>
    <w:p w:rsidR="003D4EDC" w:rsidRDefault="003D4EDC" w:rsidP="003D4EDC">
      <w:pPr>
        <w:pStyle w:val="a4"/>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Получение знаний в электротехнике, электронике и программировании.</w:t>
      </w:r>
    </w:p>
    <w:p w:rsidR="003D4EDC" w:rsidRDefault="003D4EDC" w:rsidP="003D4EDC">
      <w:pPr>
        <w:pStyle w:val="a4"/>
        <w:numPr>
          <w:ilvl w:val="0"/>
          <w:numId w:val="5"/>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Создание конструкций для внедрения их в промышленную энергетику.</w:t>
      </w:r>
    </w:p>
    <w:p w:rsidR="003D4EDC" w:rsidRDefault="003D4EDC" w:rsidP="003D4EDC">
      <w:pPr>
        <w:spacing w:before="100" w:beforeAutospacing="1" w:after="100" w:afterAutospacing="1" w:line="240" w:lineRule="auto"/>
        <w:ind w:left="36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Задачи студии робототехники </w:t>
      </w:r>
    </w:p>
    <w:p w:rsidR="003D4EDC" w:rsidRDefault="003D4EDC" w:rsidP="003D4EDC">
      <w:pPr>
        <w:spacing w:before="100" w:beforeAutospacing="1" w:after="100" w:afterAutospacing="1"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Образовательные задачи:</w:t>
      </w:r>
    </w:p>
    <w:p w:rsidR="003D4EDC" w:rsidRDefault="003D4EDC" w:rsidP="003D4EDC">
      <w:pPr>
        <w:pStyle w:val="a4"/>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Познакомить обучающихся со спецификой работы паяльной станции и основными приёмами работы паяльником.</w:t>
      </w:r>
    </w:p>
    <w:p w:rsidR="003D4EDC" w:rsidRDefault="003D4EDC" w:rsidP="003D4EDC">
      <w:pPr>
        <w:pStyle w:val="a4"/>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Дать знания по основам схемотехники.</w:t>
      </w:r>
    </w:p>
    <w:p w:rsidR="003D4EDC" w:rsidRDefault="003D4EDC" w:rsidP="003D4EDC">
      <w:pPr>
        <w:pStyle w:val="a4"/>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Научить обучающихся монтировать и налаживать электронные схемы, переходя от постройки простых конструкций к более сложным.</w:t>
      </w:r>
    </w:p>
    <w:p w:rsidR="003D4EDC" w:rsidRDefault="003D4EDC" w:rsidP="003D4EDC">
      <w:pPr>
        <w:pStyle w:val="a4"/>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Добиваться высокого качества изготовления макетов и конструкций.</w:t>
      </w:r>
    </w:p>
    <w:p w:rsidR="003D4EDC" w:rsidRDefault="003D4EDC" w:rsidP="003D4EDC">
      <w:pPr>
        <w:pStyle w:val="a4"/>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Грамотно использовать измерительные приборы.</w:t>
      </w:r>
    </w:p>
    <w:p w:rsidR="003D4EDC" w:rsidRDefault="003D4EDC" w:rsidP="003D4EDC">
      <w:pPr>
        <w:pStyle w:val="a4"/>
        <w:numPr>
          <w:ilvl w:val="0"/>
          <w:numId w:val="6"/>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Использовать компьютер в качестве «электронного помощника»</w:t>
      </w:r>
    </w:p>
    <w:p w:rsidR="003D4EDC" w:rsidRDefault="003D4EDC" w:rsidP="003D4EDC">
      <w:pPr>
        <w:spacing w:before="100" w:beforeAutospacing="1" w:after="100" w:afterAutospacing="1"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Воспитательные задачи</w:t>
      </w:r>
      <w:r>
        <w:rPr>
          <w:rFonts w:ascii="Times New Roman" w:eastAsia="Times New Roman" w:hAnsi="Times New Roman" w:cs="Times New Roman"/>
          <w:sz w:val="24"/>
          <w:szCs w:val="24"/>
          <w:lang w:val="en-US" w:eastAsia="ru-RU"/>
        </w:rPr>
        <w:t>:</w:t>
      </w:r>
    </w:p>
    <w:p w:rsidR="003D4EDC" w:rsidRDefault="003D4EDC" w:rsidP="003D4EDC">
      <w:pPr>
        <w:pStyle w:val="a4"/>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Воспитать высокую культуру труда обучающихся.</w:t>
      </w:r>
    </w:p>
    <w:p w:rsidR="003D4EDC" w:rsidRDefault="003D4EDC" w:rsidP="003D4EDC">
      <w:pPr>
        <w:pStyle w:val="a4"/>
        <w:numPr>
          <w:ilvl w:val="0"/>
          <w:numId w:val="7"/>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Сформировать качества творческой личности с активной жизненной позицией.</w:t>
      </w:r>
    </w:p>
    <w:p w:rsidR="003D4EDC" w:rsidRDefault="003D4EDC" w:rsidP="003D4EDC">
      <w:pPr>
        <w:spacing w:before="100" w:beforeAutospacing="1" w:after="100" w:afterAutospacing="1"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Развивающие задачи</w:t>
      </w:r>
      <w:r>
        <w:rPr>
          <w:rFonts w:ascii="Times New Roman" w:eastAsia="Times New Roman" w:hAnsi="Times New Roman" w:cs="Times New Roman"/>
          <w:sz w:val="24"/>
          <w:szCs w:val="24"/>
          <w:lang w:val="en-US" w:eastAsia="ru-RU"/>
        </w:rPr>
        <w:t>:</w:t>
      </w:r>
    </w:p>
    <w:p w:rsidR="003D4EDC" w:rsidRDefault="003D4EDC" w:rsidP="003D4EDC">
      <w:pPr>
        <w:pStyle w:val="a4"/>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Развить у обучающихся изобретательность, техническое мышление, творческую инициативу.</w:t>
      </w:r>
    </w:p>
    <w:p w:rsidR="003D4EDC" w:rsidRDefault="003D4EDC" w:rsidP="003D4EDC">
      <w:pPr>
        <w:pStyle w:val="a4"/>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Развить творческую смекалку.</w:t>
      </w:r>
    </w:p>
    <w:p w:rsidR="003D4EDC" w:rsidRDefault="003D4EDC" w:rsidP="003D4EDC">
      <w:pPr>
        <w:pStyle w:val="a4"/>
        <w:numPr>
          <w:ilvl w:val="0"/>
          <w:numId w:val="8"/>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Ориентировать обучающихся на использование новейших технологий и методов организации практической деятельности в процессе построения электронных схем.</w:t>
      </w:r>
    </w:p>
    <w:p w:rsidR="003D4EDC" w:rsidRDefault="003D4EDC" w:rsidP="003D4EDC">
      <w:pPr>
        <w:spacing w:before="100" w:beforeAutospacing="1" w:after="100" w:afterAutospacing="1" w:line="240" w:lineRule="auto"/>
        <w:ind w:left="360"/>
        <w:rPr>
          <w:rFonts w:ascii="Times New Roman" w:eastAsia="Times New Roman" w:hAnsi="Times New Roman" w:cs="Times New Roman"/>
          <w:b/>
          <w:sz w:val="24"/>
          <w:szCs w:val="24"/>
          <w:lang w:eastAsia="ru-RU"/>
        </w:rPr>
      </w:pPr>
    </w:p>
    <w:p w:rsidR="003D4EDC" w:rsidRDefault="003D4EDC" w:rsidP="003D4EDC">
      <w:pPr>
        <w:spacing w:before="100" w:beforeAutospacing="1" w:after="100" w:afterAutospacing="1" w:line="240" w:lineRule="auto"/>
        <w:ind w:left="360"/>
        <w:rPr>
          <w:rFonts w:ascii="Times New Roman" w:eastAsia="Times New Roman" w:hAnsi="Times New Roman" w:cs="Times New Roman"/>
          <w:b/>
          <w:sz w:val="24"/>
          <w:szCs w:val="24"/>
          <w:lang w:eastAsia="ru-RU"/>
        </w:rPr>
      </w:pPr>
    </w:p>
    <w:p w:rsidR="003D4EDC" w:rsidRDefault="003D4EDC" w:rsidP="003D4EDC">
      <w:pPr>
        <w:spacing w:before="100" w:beforeAutospacing="1" w:after="100" w:afterAutospacing="1" w:line="240" w:lineRule="auto"/>
        <w:ind w:left="360"/>
        <w:rPr>
          <w:rFonts w:ascii="Times New Roman" w:eastAsia="Times New Roman" w:hAnsi="Times New Roman" w:cs="Times New Roman"/>
          <w:b/>
          <w:sz w:val="24"/>
          <w:szCs w:val="24"/>
          <w:lang w:eastAsia="ru-RU"/>
        </w:rPr>
      </w:pPr>
    </w:p>
    <w:p w:rsidR="003D4EDC" w:rsidRDefault="003D4EDC" w:rsidP="003D4EDC">
      <w:pPr>
        <w:spacing w:before="100" w:beforeAutospacing="1" w:after="100" w:afterAutospacing="1" w:line="240" w:lineRule="auto"/>
        <w:ind w:left="360"/>
        <w:rPr>
          <w:rFonts w:ascii="Times New Roman" w:eastAsia="Times New Roman" w:hAnsi="Times New Roman" w:cs="Times New Roman"/>
          <w:b/>
          <w:sz w:val="24"/>
          <w:szCs w:val="24"/>
          <w:lang w:eastAsia="ru-RU"/>
        </w:rPr>
      </w:pPr>
    </w:p>
    <w:p w:rsidR="003D4EDC" w:rsidRDefault="003D4EDC" w:rsidP="003D4EDC">
      <w:pPr>
        <w:spacing w:before="100" w:beforeAutospacing="1" w:after="100" w:afterAutospacing="1" w:line="240" w:lineRule="auto"/>
        <w:ind w:left="360"/>
        <w:rPr>
          <w:rFonts w:ascii="Times New Roman" w:eastAsia="Times New Roman" w:hAnsi="Times New Roman" w:cs="Times New Roman"/>
          <w:b/>
          <w:sz w:val="24"/>
          <w:szCs w:val="24"/>
          <w:lang w:eastAsia="ru-RU"/>
        </w:rPr>
      </w:pPr>
    </w:p>
    <w:p w:rsidR="003D4EDC" w:rsidRDefault="003D4EDC" w:rsidP="003D4EDC">
      <w:pPr>
        <w:spacing w:before="100" w:beforeAutospacing="1" w:after="100" w:afterAutospacing="1" w:line="240" w:lineRule="auto"/>
        <w:ind w:left="36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План работы студии робототехники </w:t>
      </w:r>
    </w:p>
    <w:p w:rsidR="003D4EDC" w:rsidRDefault="003D4EDC" w:rsidP="003D4EDC">
      <w:pPr>
        <w:pStyle w:val="a4"/>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Научить обучающихся качественно и правильно производить пайку и монтаж электронных элементов;</w:t>
      </w:r>
    </w:p>
    <w:p w:rsidR="003D4EDC" w:rsidRDefault="003D4EDC" w:rsidP="003D4EDC">
      <w:pPr>
        <w:pStyle w:val="a4"/>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Научить обучающихся читать принципиальные электронные схемы;</w:t>
      </w:r>
    </w:p>
    <w:p w:rsidR="003D4EDC" w:rsidRDefault="003D4EDC" w:rsidP="003D4EDC">
      <w:pPr>
        <w:pStyle w:val="a4"/>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Научить обучающихся разрабатывать печатные платы электронных устройств;</w:t>
      </w:r>
    </w:p>
    <w:p w:rsidR="003D4EDC" w:rsidRDefault="003D4EDC" w:rsidP="003D4EDC">
      <w:pPr>
        <w:pStyle w:val="a4"/>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Ознакомить обучающихся с единицами измерения электрических и мехатронных величин и их размерностями;</w:t>
      </w:r>
    </w:p>
    <w:p w:rsidR="003D4EDC" w:rsidRDefault="003D4EDC" w:rsidP="003D4EDC">
      <w:pPr>
        <w:pStyle w:val="a4"/>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Ознакомить обучающихся с основными законами радиоэлектроники;</w:t>
      </w:r>
    </w:p>
    <w:p w:rsidR="003D4EDC" w:rsidRDefault="003D4EDC" w:rsidP="003D4EDC">
      <w:pPr>
        <w:pStyle w:val="a4"/>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Научить обучающихся использовать компьютер для программирования робототехнических конструкций;</w:t>
      </w:r>
    </w:p>
    <w:p w:rsidR="003D4EDC" w:rsidRDefault="003D4EDC" w:rsidP="003D4EDC">
      <w:pPr>
        <w:pStyle w:val="a4"/>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Познакомить обучающихся с основами микропроцессорной техники;</w:t>
      </w:r>
    </w:p>
    <w:p w:rsidR="003D4EDC" w:rsidRDefault="003D4EDC" w:rsidP="003D4EDC">
      <w:pPr>
        <w:pStyle w:val="a4"/>
        <w:numPr>
          <w:ilvl w:val="0"/>
          <w:numId w:val="9"/>
        </w:num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Выполнить несколько программируемых автономных конструкций;</w:t>
      </w:r>
    </w:p>
    <w:p w:rsidR="003D4EDC" w:rsidRDefault="003D4EDC" w:rsidP="003D4EDC">
      <w:pPr>
        <w:spacing w:before="100" w:beforeAutospacing="1" w:after="100" w:afterAutospacing="1" w:line="240" w:lineRule="auto"/>
        <w:ind w:left="360"/>
        <w:rPr>
          <w:rFonts w:ascii="Times New Roman" w:eastAsia="Times New Roman" w:hAnsi="Times New Roman" w:cs="Times New Roman"/>
          <w:sz w:val="24"/>
          <w:szCs w:val="24"/>
          <w:lang w:eastAsia="ru-RU"/>
        </w:rPr>
      </w:pP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 xml:space="preserve">УЧЕБНО-ТЕМАТИЧЕСКИЙ ПЛАН </w:t>
      </w:r>
    </w:p>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tbl>
      <w:tblPr>
        <w:tblStyle w:val="a5"/>
        <w:tblW w:w="0" w:type="auto"/>
        <w:tblLook w:val="04A0" w:firstRow="1" w:lastRow="0" w:firstColumn="1" w:lastColumn="0" w:noHBand="0" w:noVBand="1"/>
      </w:tblPr>
      <w:tblGrid>
        <w:gridCol w:w="543"/>
        <w:gridCol w:w="6041"/>
        <w:gridCol w:w="990"/>
        <w:gridCol w:w="1189"/>
        <w:gridCol w:w="808"/>
      </w:tblGrid>
      <w:tr w:rsidR="003D4EDC" w:rsidTr="003D4EDC">
        <w:tc>
          <w:tcPr>
            <w:tcW w:w="544" w:type="dxa"/>
            <w:tcBorders>
              <w:top w:val="single" w:sz="4" w:space="0" w:color="000000" w:themeColor="text1"/>
              <w:left w:val="single" w:sz="4" w:space="0" w:color="000000" w:themeColor="text1"/>
              <w:bottom w:val="nil"/>
              <w:right w:val="single" w:sz="4" w:space="0" w:color="auto"/>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622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ind w:left="4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Темы занятий кружка (студии)</w:t>
            </w:r>
          </w:p>
        </w:tc>
        <w:tc>
          <w:tcPr>
            <w:tcW w:w="280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Количество часов</w:t>
            </w:r>
          </w:p>
        </w:tc>
      </w:tr>
      <w:tr w:rsidR="003D4EDC" w:rsidTr="003D4EDC">
        <w:tc>
          <w:tcPr>
            <w:tcW w:w="544" w:type="dxa"/>
            <w:tcBorders>
              <w:top w:val="nil"/>
              <w:left w:val="single" w:sz="4" w:space="0" w:color="000000" w:themeColor="text1"/>
              <w:bottom w:val="single" w:sz="4" w:space="0" w:color="000000" w:themeColor="text1"/>
              <w:right w:val="single" w:sz="4" w:space="0" w:color="auto"/>
            </w:tcBorders>
          </w:tcPr>
          <w:p w:rsidR="003D4EDC" w:rsidRDefault="003D4EDC">
            <w:pPr>
              <w:spacing w:before="100" w:beforeAutospacing="1" w:after="100" w:afterAutospacing="1"/>
              <w:rPr>
                <w:rFonts w:ascii="Times New Roman" w:eastAsia="Times New Roman" w:hAnsi="Times New Roman" w:cs="Times New Roman"/>
                <w:sz w:val="24"/>
                <w:szCs w:val="24"/>
                <w:lang w:eastAsia="ru-RU"/>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3D4EDC" w:rsidRDefault="003D4EDC">
            <w:pPr>
              <w:rPr>
                <w:rFonts w:ascii="Times New Roman" w:eastAsia="Times New Roman" w:hAnsi="Times New Roman" w:cs="Times New Roman"/>
                <w:sz w:val="24"/>
                <w:szCs w:val="24"/>
                <w:lang w:eastAsia="ru-RU"/>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Теория</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Практика</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r>
      <w:tr w:rsidR="003D4EDC" w:rsidTr="003D4EDC">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Вводное занятие. Техника безопасности.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r>
      <w:tr w:rsidR="003D4EDC" w:rsidTr="003D4EDC">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История электротехники. Технологии Н. Тесла.</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w:t>
            </w:r>
          </w:p>
        </w:tc>
      </w:tr>
      <w:tr w:rsidR="003D4EDC" w:rsidTr="003D4EDC">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Просмотр фильмов по темам.</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r>
      <w:tr w:rsidR="003D4EDC" w:rsidTr="003D4EDC">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Основы механики.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5</w:t>
            </w:r>
          </w:p>
        </w:tc>
      </w:tr>
      <w:tr w:rsidR="003D4EDC" w:rsidTr="003D4EDC">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Основы динамики.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w:t>
            </w:r>
          </w:p>
        </w:tc>
      </w:tr>
      <w:tr w:rsidR="003D4EDC" w:rsidTr="003D4EDC">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Основы кинематики.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5</w:t>
            </w:r>
          </w:p>
        </w:tc>
      </w:tr>
      <w:tr w:rsidR="003D4EDC" w:rsidTr="003D4EDC">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Основы пневматики.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w:t>
            </w:r>
          </w:p>
        </w:tc>
      </w:tr>
      <w:tr w:rsidR="003D4EDC" w:rsidTr="003D4EDC">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Основы электротехники.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3D4EDC" w:rsidTr="003D4EDC">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Основы электроники.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3D4EDC" w:rsidTr="003D4EDC">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Основы компьютерного проектирования и моделирования.</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3D4EDC" w:rsidTr="003D4EDC">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Основы мехатроники.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3D4EDC" w:rsidTr="003D4EDC">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Датчики.</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3D4EDC" w:rsidTr="003D4EDC">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Основы программирования.</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11</w:t>
            </w:r>
          </w:p>
        </w:tc>
      </w:tr>
      <w:tr w:rsidR="003D4EDC" w:rsidTr="003D4EDC">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Среда программирования </w:t>
            </w:r>
            <w:r>
              <w:rPr>
                <w:rFonts w:ascii="Times New Roman" w:eastAsia="Times New Roman" w:hAnsi="Times New Roman" w:cs="Times New Roman"/>
                <w:sz w:val="24"/>
                <w:szCs w:val="24"/>
                <w:lang w:val="en-US" w:eastAsia="ru-RU"/>
              </w:rPr>
              <w:t>ROBOPRO</w:t>
            </w:r>
            <w:r>
              <w:rPr>
                <w:rFonts w:ascii="Times New Roman" w:eastAsia="Times New Roman" w:hAnsi="Times New Roman" w:cs="Times New Roman"/>
                <w:sz w:val="24"/>
                <w:szCs w:val="24"/>
                <w:lang w:eastAsia="ru-RU"/>
              </w:rPr>
              <w:t xml:space="preserve">для контроллера </w:t>
            </w:r>
            <w:r>
              <w:rPr>
                <w:rFonts w:ascii="Times New Roman" w:eastAsia="Times New Roman" w:hAnsi="Times New Roman" w:cs="Times New Roman"/>
                <w:sz w:val="24"/>
                <w:szCs w:val="24"/>
                <w:lang w:val="en-US" w:eastAsia="ru-RU"/>
              </w:rPr>
              <w:t>ROBOTX</w:t>
            </w:r>
            <w:r>
              <w:rPr>
                <w:rFonts w:ascii="Times New Roman" w:eastAsia="Times New Roman" w:hAnsi="Times New Roman" w:cs="Times New Roman"/>
                <w:sz w:val="24"/>
                <w:szCs w:val="24"/>
                <w:lang w:eastAsia="ru-RU"/>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15</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21</w:t>
            </w:r>
          </w:p>
        </w:tc>
      </w:tr>
      <w:tr w:rsidR="003D4EDC" w:rsidTr="003D4EDC">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Программирование на базе аппаратной платформы </w:t>
            </w:r>
            <w:r>
              <w:rPr>
                <w:rFonts w:ascii="Times New Roman" w:eastAsia="Times New Roman" w:hAnsi="Times New Roman" w:cs="Times New Roman"/>
                <w:sz w:val="24"/>
                <w:szCs w:val="24"/>
                <w:lang w:val="en-US" w:eastAsia="ru-RU"/>
              </w:rPr>
              <w:t>ARDUINO</w:t>
            </w:r>
            <w:r>
              <w:rPr>
                <w:rFonts w:ascii="Times New Roman" w:eastAsia="Times New Roman" w:hAnsi="Times New Roman" w:cs="Times New Roman"/>
                <w:sz w:val="24"/>
                <w:szCs w:val="24"/>
                <w:lang w:eastAsia="ru-RU"/>
              </w:rPr>
              <w:t>.</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18</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23</w:t>
            </w:r>
          </w:p>
        </w:tc>
      </w:tr>
      <w:tr w:rsidR="003D4EDC" w:rsidTr="003D4EDC">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16</w:t>
            </w:r>
            <w:r>
              <w:rPr>
                <w:rFonts w:ascii="Times New Roman" w:eastAsia="Times New Roman" w:hAnsi="Times New Roman" w:cs="Times New Roman"/>
                <w:sz w:val="24"/>
                <w:szCs w:val="24"/>
                <w:lang w:eastAsia="ru-RU"/>
              </w:rPr>
              <w:t>.</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Телеуправляемые и автономные роботы.</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6</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3D4EDC" w:rsidTr="003D4EDC">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Проектирование собственных робототехнических конструкций.</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5</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40</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45</w:t>
            </w:r>
          </w:p>
        </w:tc>
      </w:tr>
      <w:tr w:rsidR="003D4EDC" w:rsidTr="003D4EDC">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Публичная защита творческих работ обучающихся.</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w:t>
            </w:r>
          </w:p>
        </w:tc>
      </w:tr>
      <w:tr w:rsidR="003D4EDC" w:rsidTr="003D4EDC">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Заключительное занятие. Подведение итогов работы.</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2</w:t>
            </w:r>
          </w:p>
        </w:tc>
      </w:tr>
      <w:tr w:rsidR="003D4EDC" w:rsidTr="003D4EDC">
        <w:tc>
          <w:tcPr>
            <w:tcW w:w="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D4EDC" w:rsidRDefault="003D4EDC">
            <w:pPr>
              <w:spacing w:before="100" w:beforeAutospacing="1" w:after="100" w:afterAutospacing="1"/>
              <w:rPr>
                <w:rFonts w:ascii="Times New Roman" w:eastAsia="Times New Roman" w:hAnsi="Times New Roman" w:cs="Times New Roman"/>
                <w:sz w:val="24"/>
                <w:szCs w:val="24"/>
                <w:lang w:eastAsia="ru-RU"/>
              </w:rPr>
            </w:pPr>
          </w:p>
        </w:tc>
        <w:tc>
          <w:tcPr>
            <w:tcW w:w="62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44</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136</w:t>
            </w:r>
          </w:p>
        </w:tc>
        <w:tc>
          <w:tcPr>
            <w:tcW w:w="67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D4EDC" w:rsidRDefault="003D4EDC">
            <w:pPr>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180</w:t>
            </w:r>
          </w:p>
        </w:tc>
      </w:tr>
    </w:tbl>
    <w:p w:rsidR="003D4EDC" w:rsidRDefault="003D4EDC" w:rsidP="003D4EDC">
      <w:pPr>
        <w:spacing w:before="100" w:beforeAutospacing="1" w:after="100" w:afterAutospacing="1"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w:t>
      </w:r>
    </w:p>
    <w:p w:rsidR="00791CDB" w:rsidRDefault="00791CDB"/>
    <w:sectPr w:rsidR="00791CDB" w:rsidSect="00791C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01504"/>
    <w:multiLevelType w:val="hybridMultilevel"/>
    <w:tmpl w:val="123E17C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29CB07EB"/>
    <w:multiLevelType w:val="hybridMultilevel"/>
    <w:tmpl w:val="A8C07A5C"/>
    <w:lvl w:ilvl="0" w:tplc="88849FA2">
      <w:start w:val="1"/>
      <w:numFmt w:val="decimal"/>
      <w:lvlText w:val="%1."/>
      <w:lvlJc w:val="left"/>
      <w:pPr>
        <w:tabs>
          <w:tab w:val="num" w:pos="2765"/>
        </w:tabs>
        <w:ind w:left="2765" w:hanging="118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30112BA6"/>
    <w:multiLevelType w:val="multilevel"/>
    <w:tmpl w:val="723CFB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3381DC2"/>
    <w:multiLevelType w:val="hybridMultilevel"/>
    <w:tmpl w:val="333E3678"/>
    <w:lvl w:ilvl="0" w:tplc="53904570">
      <w:start w:val="1"/>
      <w:numFmt w:val="decimal"/>
      <w:lvlText w:val="%1."/>
      <w:lvlJc w:val="left"/>
      <w:pPr>
        <w:tabs>
          <w:tab w:val="num" w:pos="2085"/>
        </w:tabs>
        <w:ind w:left="2085" w:hanging="118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6A4527BC"/>
    <w:multiLevelType w:val="hybridMultilevel"/>
    <w:tmpl w:val="D132E4B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6B3A5B41"/>
    <w:multiLevelType w:val="hybridMultilevel"/>
    <w:tmpl w:val="8E54AC9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7128579A"/>
    <w:multiLevelType w:val="hybridMultilevel"/>
    <w:tmpl w:val="54500362"/>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15:restartNumberingAfterBreak="0">
    <w:nsid w:val="78202885"/>
    <w:multiLevelType w:val="hybridMultilevel"/>
    <w:tmpl w:val="DC4CE10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7F7B6A46"/>
    <w:multiLevelType w:val="hybridMultilevel"/>
    <w:tmpl w:val="99A6068E"/>
    <w:lvl w:ilvl="0" w:tplc="574459D4">
      <w:start w:val="1"/>
      <w:numFmt w:val="decimal"/>
      <w:lvlText w:val="%1."/>
      <w:lvlJc w:val="left"/>
      <w:pPr>
        <w:tabs>
          <w:tab w:val="num" w:pos="2645"/>
        </w:tabs>
        <w:ind w:left="2645" w:hanging="1185"/>
      </w:pPr>
    </w:lvl>
    <w:lvl w:ilvl="1" w:tplc="E4CCEA20">
      <w:start w:val="3"/>
      <w:numFmt w:val="bullet"/>
      <w:lvlText w:val="-"/>
      <w:lvlJc w:val="left"/>
      <w:pPr>
        <w:tabs>
          <w:tab w:val="num" w:pos="2540"/>
        </w:tabs>
        <w:ind w:left="2540" w:hanging="360"/>
      </w:pPr>
      <w:rPr>
        <w:rFonts w:ascii="Times New Roman" w:eastAsia="Times New Roman" w:hAnsi="Times New Roman" w:cs="Times New Roman"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EDC"/>
    <w:rsid w:val="00134648"/>
    <w:rsid w:val="003D4EDC"/>
    <w:rsid w:val="00791C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CC7FD4-670F-43FA-A00F-1FAFF4683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4ED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D4EDC"/>
    <w:pPr>
      <w:spacing w:after="0" w:line="240" w:lineRule="auto"/>
    </w:pPr>
  </w:style>
  <w:style w:type="paragraph" w:styleId="a4">
    <w:name w:val="List Paragraph"/>
    <w:basedOn w:val="a"/>
    <w:uiPriority w:val="34"/>
    <w:qFormat/>
    <w:rsid w:val="003D4EDC"/>
    <w:pPr>
      <w:ind w:left="720"/>
      <w:contextualSpacing/>
    </w:pPr>
  </w:style>
  <w:style w:type="paragraph" w:customStyle="1" w:styleId="Style10">
    <w:name w:val="Style10"/>
    <w:basedOn w:val="a"/>
    <w:uiPriority w:val="99"/>
    <w:rsid w:val="003D4EDC"/>
    <w:pPr>
      <w:widowControl w:val="0"/>
      <w:autoSpaceDE w:val="0"/>
      <w:autoSpaceDN w:val="0"/>
      <w:adjustRightInd w:val="0"/>
      <w:spacing w:after="0" w:line="319" w:lineRule="exact"/>
      <w:ind w:firstLine="725"/>
      <w:jc w:val="both"/>
    </w:pPr>
    <w:rPr>
      <w:rFonts w:ascii="Times New Roman" w:eastAsia="Times New Roman" w:hAnsi="Times New Roman" w:cs="Times New Roman"/>
      <w:sz w:val="24"/>
      <w:szCs w:val="24"/>
      <w:lang w:eastAsia="ru-RU"/>
    </w:rPr>
  </w:style>
  <w:style w:type="paragraph" w:customStyle="1" w:styleId="FR1">
    <w:name w:val="FR1"/>
    <w:rsid w:val="003D4EDC"/>
    <w:pPr>
      <w:widowControl w:val="0"/>
      <w:autoSpaceDE w:val="0"/>
      <w:autoSpaceDN w:val="0"/>
      <w:adjustRightInd w:val="0"/>
      <w:spacing w:before="180" w:after="0" w:line="420" w:lineRule="auto"/>
      <w:ind w:left="320" w:right="200" w:hanging="280"/>
    </w:pPr>
    <w:rPr>
      <w:rFonts w:ascii="Arial" w:eastAsia="Times New Roman" w:hAnsi="Arial" w:cs="Arial"/>
      <w:b/>
      <w:bCs/>
      <w:i/>
      <w:iCs/>
      <w:sz w:val="16"/>
      <w:szCs w:val="16"/>
      <w:lang w:eastAsia="ru-RU"/>
    </w:rPr>
  </w:style>
  <w:style w:type="character" w:customStyle="1" w:styleId="FontStyle70">
    <w:name w:val="Font Style70"/>
    <w:basedOn w:val="a0"/>
    <w:uiPriority w:val="99"/>
    <w:rsid w:val="003D4EDC"/>
    <w:rPr>
      <w:rFonts w:ascii="Times New Roman" w:hAnsi="Times New Roman" w:cs="Times New Roman" w:hint="default"/>
      <w:color w:val="000000"/>
      <w:sz w:val="26"/>
      <w:szCs w:val="26"/>
    </w:rPr>
  </w:style>
  <w:style w:type="character" w:customStyle="1" w:styleId="FontStyle49">
    <w:name w:val="Font Style49"/>
    <w:basedOn w:val="a0"/>
    <w:uiPriority w:val="99"/>
    <w:rsid w:val="003D4EDC"/>
    <w:rPr>
      <w:rFonts w:ascii="Times New Roman" w:hAnsi="Times New Roman" w:cs="Times New Roman" w:hint="default"/>
      <w:color w:val="000000"/>
      <w:sz w:val="26"/>
      <w:szCs w:val="26"/>
    </w:rPr>
  </w:style>
  <w:style w:type="table" w:styleId="a5">
    <w:name w:val="Table Grid"/>
    <w:basedOn w:val="a1"/>
    <w:uiPriority w:val="59"/>
    <w:rsid w:val="003D4ED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509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4589</Words>
  <Characters>26159</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Учетная запись Майкрософт</cp:lastModifiedBy>
  <cp:revision>2</cp:revision>
  <dcterms:created xsi:type="dcterms:W3CDTF">2024-06-25T14:32:00Z</dcterms:created>
  <dcterms:modified xsi:type="dcterms:W3CDTF">2024-06-25T14:32:00Z</dcterms:modified>
</cp:coreProperties>
</file>